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0FDAD" w14:textId="708363F7" w:rsidR="00902503" w:rsidRDefault="00902503" w:rsidP="00902503">
      <w:pPr>
        <w:spacing w:after="0" w:line="240" w:lineRule="auto"/>
        <w:rPr>
          <w:rFonts w:eastAsiaTheme="minorEastAsia" w:cs="Times New Roman"/>
          <w:sz w:val="24"/>
          <w:szCs w:val="24"/>
        </w:rPr>
      </w:pPr>
      <w:r>
        <w:rPr>
          <w:noProof/>
        </w:rPr>
        <w:drawing>
          <wp:anchor distT="0" distB="0" distL="114300" distR="114300" simplePos="0" relativeHeight="251658240" behindDoc="0" locked="0" layoutInCell="1" allowOverlap="1" wp14:anchorId="39FB76E3" wp14:editId="6FB85402">
            <wp:simplePos x="0" y="0"/>
            <wp:positionH relativeFrom="column">
              <wp:posOffset>-59055</wp:posOffset>
            </wp:positionH>
            <wp:positionV relativeFrom="paragraph">
              <wp:posOffset>0</wp:posOffset>
            </wp:positionV>
            <wp:extent cx="990600" cy="990600"/>
            <wp:effectExtent l="0" t="0" r="0" b="0"/>
            <wp:wrapThrough wrapText="bothSides">
              <wp:wrapPolygon edited="0">
                <wp:start x="0" y="0"/>
                <wp:lineTo x="0" y="21185"/>
                <wp:lineTo x="21185" y="21185"/>
                <wp:lineTo x="21185" y="0"/>
                <wp:lineTo x="0" y="0"/>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F5AAF3" w14:textId="19CEC420" w:rsidR="00902503" w:rsidRDefault="00902503" w:rsidP="00902503">
      <w:pPr>
        <w:spacing w:after="0" w:line="240" w:lineRule="auto"/>
        <w:rPr>
          <w:rFonts w:eastAsiaTheme="minorEastAsia" w:cs="Times New Roman"/>
          <w:sz w:val="24"/>
          <w:szCs w:val="24"/>
        </w:rPr>
      </w:pPr>
    </w:p>
    <w:p w14:paraId="60C469B2" w14:textId="568AF381" w:rsidR="00902503" w:rsidRDefault="00902503" w:rsidP="00902503">
      <w:pPr>
        <w:spacing w:after="0" w:line="240" w:lineRule="auto"/>
        <w:jc w:val="center"/>
        <w:rPr>
          <w:rFonts w:eastAsiaTheme="minorEastAsia" w:cs="Times New Roman"/>
          <w:b/>
          <w:bCs/>
          <w:sz w:val="28"/>
          <w:szCs w:val="28"/>
        </w:rPr>
      </w:pPr>
      <w:r w:rsidRPr="00902503">
        <w:rPr>
          <w:rFonts w:eastAsiaTheme="minorEastAsia" w:cs="Times New Roman"/>
          <w:b/>
          <w:bCs/>
          <w:sz w:val="28"/>
          <w:szCs w:val="28"/>
        </w:rPr>
        <w:t xml:space="preserve">Bilan sur la qualité de l’eau potable distribuée pour la période du </w:t>
      </w:r>
      <w:r w:rsidR="00402158">
        <w:rPr>
          <w:rFonts w:eastAsiaTheme="minorEastAsia" w:cs="Times New Roman"/>
          <w:b/>
          <w:bCs/>
          <w:sz w:val="28"/>
          <w:szCs w:val="28"/>
        </w:rPr>
        <w:br/>
      </w:r>
      <w:r w:rsidRPr="00902503">
        <w:rPr>
          <w:rFonts w:eastAsiaTheme="minorEastAsia" w:cs="Times New Roman"/>
          <w:b/>
          <w:bCs/>
          <w:sz w:val="28"/>
          <w:szCs w:val="28"/>
        </w:rPr>
        <w:t>1</w:t>
      </w:r>
      <w:r w:rsidRPr="00902503">
        <w:rPr>
          <w:rFonts w:eastAsiaTheme="minorEastAsia" w:cs="Times New Roman"/>
          <w:b/>
          <w:bCs/>
          <w:sz w:val="28"/>
          <w:szCs w:val="28"/>
          <w:vertAlign w:val="superscript"/>
        </w:rPr>
        <w:t>er</w:t>
      </w:r>
      <w:r w:rsidRPr="00902503">
        <w:rPr>
          <w:rFonts w:eastAsiaTheme="minorEastAsia" w:cs="Times New Roman"/>
          <w:b/>
          <w:bCs/>
          <w:sz w:val="28"/>
          <w:szCs w:val="28"/>
        </w:rPr>
        <w:t xml:space="preserve"> janvier au 31 décembre 202</w:t>
      </w:r>
      <w:r w:rsidR="001A1D33">
        <w:rPr>
          <w:rFonts w:eastAsiaTheme="minorEastAsia" w:cs="Times New Roman"/>
          <w:b/>
          <w:bCs/>
          <w:sz w:val="28"/>
          <w:szCs w:val="28"/>
        </w:rPr>
        <w:t>2</w:t>
      </w:r>
    </w:p>
    <w:p w14:paraId="447D849B" w14:textId="44248D02" w:rsidR="00902503" w:rsidRDefault="00902503" w:rsidP="00902503">
      <w:pPr>
        <w:spacing w:after="0" w:line="240" w:lineRule="auto"/>
        <w:jc w:val="center"/>
        <w:rPr>
          <w:rFonts w:eastAsiaTheme="minorEastAsia" w:cs="Times New Roman"/>
          <w:b/>
          <w:bCs/>
          <w:sz w:val="28"/>
          <w:szCs w:val="28"/>
        </w:rPr>
      </w:pPr>
    </w:p>
    <w:p w14:paraId="49426376" w14:textId="77777777" w:rsidR="00902503" w:rsidRDefault="00902503" w:rsidP="00902503">
      <w:pPr>
        <w:spacing w:after="0" w:line="240" w:lineRule="auto"/>
        <w:jc w:val="center"/>
        <w:rPr>
          <w:rFonts w:eastAsiaTheme="minorEastAsia" w:cs="Times New Roman"/>
          <w:b/>
          <w:bCs/>
          <w:sz w:val="28"/>
          <w:szCs w:val="28"/>
        </w:rPr>
      </w:pPr>
    </w:p>
    <w:p w14:paraId="3E8B3276" w14:textId="2E5B4EEC" w:rsidR="00902503" w:rsidRPr="00202F59" w:rsidRDefault="00902503" w:rsidP="00902503">
      <w:pPr>
        <w:spacing w:after="0" w:line="240" w:lineRule="auto"/>
        <w:rPr>
          <w:rFonts w:eastAsiaTheme="minorEastAsia" w:cs="Times New Roman"/>
          <w:b/>
          <w:bCs/>
          <w:sz w:val="24"/>
          <w:szCs w:val="24"/>
        </w:rPr>
      </w:pPr>
      <w:r w:rsidRPr="00202F59">
        <w:rPr>
          <w:rFonts w:eastAsiaTheme="minorEastAsia" w:cs="Times New Roman"/>
          <w:b/>
          <w:bCs/>
          <w:sz w:val="24"/>
          <w:szCs w:val="24"/>
        </w:rPr>
        <w:t xml:space="preserve">Nom de l’installation de distribution : </w:t>
      </w:r>
      <w:r w:rsidR="00230686">
        <w:rPr>
          <w:sz w:val="24"/>
          <w:szCs w:val="24"/>
        </w:rPr>
        <w:t>Aqueduc principal</w:t>
      </w:r>
    </w:p>
    <w:p w14:paraId="1C047182" w14:textId="64A2CDEF" w:rsidR="00902503" w:rsidRPr="00202F59" w:rsidRDefault="00902503" w:rsidP="00902503">
      <w:pPr>
        <w:spacing w:after="0" w:line="240" w:lineRule="auto"/>
        <w:rPr>
          <w:rFonts w:eastAsiaTheme="minorEastAsia" w:cs="Times New Roman"/>
          <w:b/>
          <w:bCs/>
          <w:sz w:val="24"/>
          <w:szCs w:val="24"/>
        </w:rPr>
      </w:pPr>
      <w:r w:rsidRPr="00202F59">
        <w:rPr>
          <w:rFonts w:eastAsiaTheme="minorEastAsia" w:cs="Times New Roman"/>
          <w:b/>
          <w:bCs/>
          <w:sz w:val="24"/>
          <w:szCs w:val="24"/>
        </w:rPr>
        <w:t>Numéro de l’installation de distribution :</w:t>
      </w:r>
      <w:bookmarkStart w:id="0" w:name="_Hlk99627091"/>
      <w:r w:rsidRPr="00202F59">
        <w:rPr>
          <w:sz w:val="24"/>
          <w:szCs w:val="24"/>
        </w:rPr>
        <w:t xml:space="preserve"> </w:t>
      </w:r>
      <w:bookmarkEnd w:id="0"/>
      <w:r w:rsidR="00230686" w:rsidRPr="00C2334F">
        <w:rPr>
          <w:rFonts w:eastAsiaTheme="minorEastAsia" w:cs="Times New Roman"/>
          <w:sz w:val="24"/>
          <w:szCs w:val="24"/>
        </w:rPr>
        <w:t>X20124200</w:t>
      </w:r>
    </w:p>
    <w:p w14:paraId="746A6AD0" w14:textId="57D7DF3B" w:rsidR="00902503" w:rsidRPr="00202F59" w:rsidRDefault="00902503" w:rsidP="00902503">
      <w:pPr>
        <w:spacing w:after="0" w:line="240" w:lineRule="auto"/>
        <w:rPr>
          <w:rFonts w:eastAsiaTheme="minorEastAsia" w:cs="Times New Roman"/>
          <w:b/>
          <w:bCs/>
          <w:sz w:val="24"/>
          <w:szCs w:val="24"/>
        </w:rPr>
      </w:pPr>
      <w:r w:rsidRPr="00202F59">
        <w:rPr>
          <w:rFonts w:eastAsiaTheme="minorEastAsia" w:cs="Times New Roman"/>
          <w:b/>
          <w:bCs/>
          <w:sz w:val="24"/>
          <w:szCs w:val="24"/>
        </w:rPr>
        <w:t xml:space="preserve">Nombre de personnes desservies : </w:t>
      </w:r>
      <w:r w:rsidR="004D4B62">
        <w:t>4</w:t>
      </w:r>
      <w:r w:rsidR="00230686">
        <w:t>8</w:t>
      </w:r>
      <w:r w:rsidR="001A1D33">
        <w:t>9</w:t>
      </w:r>
      <w:r w:rsidR="004D4B62">
        <w:t xml:space="preserve"> personnes</w:t>
      </w:r>
    </w:p>
    <w:p w14:paraId="3813A2A0" w14:textId="186505E1" w:rsidR="00902503" w:rsidRPr="00202F59" w:rsidRDefault="00902503" w:rsidP="00902503">
      <w:pPr>
        <w:spacing w:after="0" w:line="240" w:lineRule="auto"/>
        <w:rPr>
          <w:rFonts w:eastAsiaTheme="minorEastAsia" w:cs="Times New Roman"/>
          <w:b/>
          <w:bCs/>
          <w:sz w:val="24"/>
          <w:szCs w:val="24"/>
        </w:rPr>
      </w:pPr>
      <w:r w:rsidRPr="00202F59">
        <w:rPr>
          <w:rFonts w:eastAsiaTheme="minorEastAsia" w:cs="Times New Roman"/>
          <w:b/>
          <w:bCs/>
          <w:sz w:val="24"/>
          <w:szCs w:val="24"/>
        </w:rPr>
        <w:t xml:space="preserve">Date de publication du bilan : </w:t>
      </w:r>
      <w:r w:rsidR="001A1D33">
        <w:rPr>
          <w:sz w:val="24"/>
          <w:szCs w:val="24"/>
        </w:rPr>
        <w:t>08</w:t>
      </w:r>
      <w:r w:rsidRPr="00202F59">
        <w:rPr>
          <w:sz w:val="24"/>
          <w:szCs w:val="24"/>
        </w:rPr>
        <w:t xml:space="preserve"> </w:t>
      </w:r>
      <w:r w:rsidR="001A1D33">
        <w:rPr>
          <w:sz w:val="24"/>
          <w:szCs w:val="24"/>
        </w:rPr>
        <w:t>février</w:t>
      </w:r>
      <w:r w:rsidRPr="00202F59">
        <w:rPr>
          <w:sz w:val="24"/>
          <w:szCs w:val="24"/>
        </w:rPr>
        <w:t xml:space="preserve"> 202</w:t>
      </w:r>
      <w:r w:rsidR="001A1D33">
        <w:rPr>
          <w:sz w:val="24"/>
          <w:szCs w:val="24"/>
        </w:rPr>
        <w:t>3</w:t>
      </w:r>
    </w:p>
    <w:p w14:paraId="003F8BE2" w14:textId="20E6153A" w:rsidR="00902503" w:rsidRPr="00202F59" w:rsidRDefault="00902503" w:rsidP="00902503">
      <w:pPr>
        <w:spacing w:after="0" w:line="240" w:lineRule="auto"/>
        <w:rPr>
          <w:rFonts w:eastAsiaTheme="minorEastAsia" w:cs="Times New Roman"/>
          <w:b/>
          <w:bCs/>
          <w:sz w:val="24"/>
          <w:szCs w:val="24"/>
        </w:rPr>
      </w:pPr>
    </w:p>
    <w:p w14:paraId="35C9076C" w14:textId="345CCD34" w:rsidR="00902503" w:rsidRPr="00202F59" w:rsidRDefault="00902503" w:rsidP="00902503">
      <w:pPr>
        <w:spacing w:after="0" w:line="240" w:lineRule="auto"/>
        <w:rPr>
          <w:rFonts w:eastAsiaTheme="minorEastAsia" w:cs="Times New Roman"/>
          <w:b/>
          <w:bCs/>
          <w:sz w:val="24"/>
          <w:szCs w:val="24"/>
        </w:rPr>
      </w:pPr>
      <w:r w:rsidRPr="00202F59">
        <w:rPr>
          <w:rFonts w:eastAsiaTheme="minorEastAsia" w:cs="Times New Roman"/>
          <w:b/>
          <w:bCs/>
          <w:sz w:val="24"/>
          <w:szCs w:val="24"/>
        </w:rPr>
        <w:t xml:space="preserve">Nom du responsable légal de l’installation de distribution : </w:t>
      </w:r>
      <w:r w:rsidR="00202F59" w:rsidRPr="00202F59">
        <w:rPr>
          <w:rFonts w:eastAsiaTheme="minorEastAsia" w:cs="Times New Roman"/>
          <w:sz w:val="24"/>
          <w:szCs w:val="24"/>
        </w:rPr>
        <w:t>Municipalité de Saint-Élie-de-Caxton</w:t>
      </w:r>
    </w:p>
    <w:p w14:paraId="773F1F20" w14:textId="4B9A18B8" w:rsidR="00902503" w:rsidRPr="00202F59" w:rsidRDefault="00902503" w:rsidP="00902503">
      <w:pPr>
        <w:spacing w:after="0" w:line="240" w:lineRule="auto"/>
        <w:rPr>
          <w:rFonts w:eastAsiaTheme="minorEastAsia" w:cs="Times New Roman"/>
          <w:b/>
          <w:bCs/>
          <w:sz w:val="24"/>
          <w:szCs w:val="24"/>
        </w:rPr>
      </w:pPr>
    </w:p>
    <w:p w14:paraId="71B31BB0" w14:textId="297D4078" w:rsidR="00902503" w:rsidRDefault="00902503" w:rsidP="00902503">
      <w:pPr>
        <w:spacing w:after="0" w:line="240" w:lineRule="auto"/>
        <w:rPr>
          <w:rFonts w:eastAsiaTheme="minorEastAsia" w:cs="Times New Roman"/>
          <w:b/>
          <w:bCs/>
          <w:sz w:val="24"/>
          <w:szCs w:val="24"/>
        </w:rPr>
      </w:pPr>
      <w:r w:rsidRPr="00202F59">
        <w:rPr>
          <w:rFonts w:eastAsiaTheme="minorEastAsia" w:cs="Times New Roman"/>
          <w:b/>
          <w:bCs/>
          <w:sz w:val="24"/>
          <w:szCs w:val="24"/>
        </w:rPr>
        <w:t>Personne à rejoindre pour obtenir plus de précisions sur le présent b</w:t>
      </w:r>
      <w:r w:rsidR="00A21330">
        <w:rPr>
          <w:rFonts w:eastAsiaTheme="minorEastAsia" w:cs="Times New Roman"/>
          <w:b/>
          <w:bCs/>
          <w:sz w:val="24"/>
          <w:szCs w:val="24"/>
        </w:rPr>
        <w:t>ilan</w:t>
      </w:r>
      <w:r w:rsidRPr="00202F59">
        <w:rPr>
          <w:rFonts w:eastAsiaTheme="minorEastAsia" w:cs="Times New Roman"/>
          <w:b/>
          <w:bCs/>
          <w:sz w:val="24"/>
          <w:szCs w:val="24"/>
        </w:rPr>
        <w:t> :</w:t>
      </w:r>
    </w:p>
    <w:p w14:paraId="39F6503D" w14:textId="3A10F2CC" w:rsidR="0078166B" w:rsidRDefault="0078166B" w:rsidP="0078166B">
      <w:pPr>
        <w:numPr>
          <w:ilvl w:val="0"/>
          <w:numId w:val="2"/>
        </w:numPr>
        <w:spacing w:after="0" w:line="360" w:lineRule="auto"/>
      </w:pPr>
      <w:r>
        <w:t xml:space="preserve">Nom : </w:t>
      </w:r>
      <w:r w:rsidRPr="0078166B">
        <w:t>Jérôme Bourassa</w:t>
      </w:r>
    </w:p>
    <w:p w14:paraId="3970FE7D" w14:textId="3FFDF198" w:rsidR="0078166B" w:rsidRDefault="0078166B" w:rsidP="0078166B">
      <w:pPr>
        <w:numPr>
          <w:ilvl w:val="0"/>
          <w:numId w:val="2"/>
        </w:numPr>
        <w:spacing w:after="0" w:line="360" w:lineRule="auto"/>
      </w:pPr>
      <w:r>
        <w:t xml:space="preserve">Numéro de téléphone : </w:t>
      </w:r>
      <w:r w:rsidR="00E95457">
        <w:t xml:space="preserve">819 221-2839 </w:t>
      </w:r>
      <w:proofErr w:type="gramStart"/>
      <w:r w:rsidR="00E95457">
        <w:t>poste</w:t>
      </w:r>
      <w:proofErr w:type="gramEnd"/>
      <w:r w:rsidR="00E95457">
        <w:t xml:space="preserve"> 2943</w:t>
      </w:r>
    </w:p>
    <w:p w14:paraId="4ACD6B8E" w14:textId="73C5B776" w:rsidR="00C629E5" w:rsidRDefault="0078166B" w:rsidP="0078166B">
      <w:pPr>
        <w:numPr>
          <w:ilvl w:val="0"/>
          <w:numId w:val="2"/>
        </w:numPr>
        <w:spacing w:after="0" w:line="360" w:lineRule="auto"/>
      </w:pPr>
      <w:r>
        <w:t xml:space="preserve">Courriel : </w:t>
      </w:r>
      <w:hyperlink r:id="rId9" w:history="1">
        <w:r w:rsidR="001A1D33" w:rsidRPr="000401AF">
          <w:rPr>
            <w:rStyle w:val="Lienhypertexte"/>
            <w:sz w:val="24"/>
            <w:szCs w:val="24"/>
          </w:rPr>
          <w:t>travauxpublics</w:t>
        </w:r>
        <w:r w:rsidR="001A1D33" w:rsidRPr="000401AF">
          <w:rPr>
            <w:rStyle w:val="Lienhypertexte"/>
            <w:rFonts w:ascii="Calibri" w:hAnsi="Calibri" w:cs="Calibri"/>
            <w:sz w:val="24"/>
            <w:szCs w:val="24"/>
            <w:lang w:val="fr-FR"/>
          </w:rPr>
          <w:t>@st-elie-de-caxton.ca</w:t>
        </w:r>
      </w:hyperlink>
    </w:p>
    <w:p w14:paraId="34B49285" w14:textId="0514243A" w:rsidR="00202F59" w:rsidRPr="00202F59" w:rsidRDefault="00902503" w:rsidP="00202F59">
      <w:pPr>
        <w:rPr>
          <w:sz w:val="24"/>
          <w:szCs w:val="24"/>
        </w:rPr>
      </w:pPr>
      <w:r w:rsidRPr="00202F59">
        <w:rPr>
          <w:b/>
          <w:bCs/>
          <w:sz w:val="24"/>
          <w:szCs w:val="24"/>
        </w:rPr>
        <w:t>Rappel de l’exigence</w:t>
      </w:r>
      <w:r w:rsidR="00202F59" w:rsidRPr="00202F59">
        <w:rPr>
          <w:b/>
          <w:bCs/>
          <w:sz w:val="24"/>
          <w:szCs w:val="24"/>
        </w:rPr>
        <w:t xml:space="preserve"> (article 53.3 du Règlement sur la qualité de l’eau potable)</w:t>
      </w:r>
      <w:r w:rsidR="00202F59" w:rsidRPr="00202F59">
        <w:rPr>
          <w:sz w:val="24"/>
          <w:szCs w:val="24"/>
        </w:rPr>
        <w:t xml:space="preserve"> :</w:t>
      </w:r>
    </w:p>
    <w:p w14:paraId="373FCF9F" w14:textId="52FF2695" w:rsidR="0078166B" w:rsidRDefault="00202F59" w:rsidP="0078166B">
      <w:pPr>
        <w:ind w:left="567" w:right="567"/>
        <w:jc w:val="both"/>
        <w:rPr>
          <w:sz w:val="20"/>
          <w:szCs w:val="20"/>
        </w:rPr>
      </w:pPr>
      <w:r w:rsidRPr="0078166B">
        <w:rPr>
          <w:sz w:val="20"/>
          <w:szCs w:val="20"/>
        </w:rPr>
        <w:t>« Le responsable d’un système de distribution ou d’un véhicule-citerne desservant plus de 20 personnes et au moins une résidence doit, au plus tard le 31 mars de chaque année, avoir complété un bilan de la qualité de l’eau livrée à des fins de consommation humaine durant la période du 1er janvier au 31 décembre de l’année qui précède. Ce bilan doit indiquer le nombre minimal d’échantillons dont le prélèvement est obligatoire en vertu des dispositions du présent règlement, le nombre d’échantillons prélevés pour chaque paramètre, ainsi que le nombre d’échantillons analysés par un laboratoire a</w:t>
      </w:r>
      <w:r w:rsidR="00A21330">
        <w:rPr>
          <w:sz w:val="20"/>
          <w:szCs w:val="20"/>
        </w:rPr>
        <w:t>gré</w:t>
      </w:r>
      <w:r w:rsidRPr="0078166B">
        <w:rPr>
          <w:sz w:val="20"/>
          <w:szCs w:val="20"/>
        </w:rPr>
        <w:t xml:space="preserve">é durant cette période. Ce bilan doit préciser pour chaque dépassement de normes observé, le paramètre en cause, le lieu visé, la concentration maximale autorisée, la concentration mesurée, ainsi que, le cas échéant, les mesures prises par le responsable pour corriger la situation. </w:t>
      </w:r>
    </w:p>
    <w:p w14:paraId="546DC402" w14:textId="77777777" w:rsidR="0078166B" w:rsidRDefault="00202F59" w:rsidP="0078166B">
      <w:pPr>
        <w:ind w:left="567" w:right="567"/>
        <w:jc w:val="both"/>
        <w:rPr>
          <w:sz w:val="20"/>
          <w:szCs w:val="20"/>
        </w:rPr>
      </w:pPr>
      <w:r w:rsidRPr="0078166B">
        <w:rPr>
          <w:sz w:val="20"/>
          <w:szCs w:val="20"/>
        </w:rPr>
        <w:t xml:space="preserve">Ce bilan doit être conservé durant une période minimale de 5 ans par le responsable du système de distribution ou du véhicule-citerne et un exemplaire doit être tenu à la disposition du ministre sur demande. Le responsable doit aussi en fournir copie aux utilisateurs de cette eau, sur demande. </w:t>
      </w:r>
    </w:p>
    <w:p w14:paraId="0E65D90D" w14:textId="0B4415B2" w:rsidR="00202F59" w:rsidRPr="0078166B" w:rsidRDefault="00202F59" w:rsidP="0078166B">
      <w:pPr>
        <w:ind w:left="567" w:right="567"/>
        <w:jc w:val="both"/>
        <w:rPr>
          <w:sz w:val="20"/>
          <w:szCs w:val="20"/>
        </w:rPr>
      </w:pPr>
      <w:r w:rsidRPr="0078166B">
        <w:rPr>
          <w:sz w:val="20"/>
          <w:szCs w:val="20"/>
        </w:rPr>
        <w:t>En outre, dans le cas où le système de distribution ou le véhicule-citerne relève d’une municipalité, un exemplaire du bilan doit aussi être affiché au bureau de la municipalité. Dans le cas où la municipalité dispose d’un bulletin d’information ou, le cas échéant, d’un site Internet, elle doit aussi publier dans ce bulletin d’information ou, le cas échéant, mettre en ligne sur ce site Internet, un avis qu’elle a dressé le bilan de qualité de l’eau potable prévu</w:t>
      </w:r>
      <w:r w:rsidR="00A21330">
        <w:rPr>
          <w:sz w:val="20"/>
          <w:szCs w:val="20"/>
        </w:rPr>
        <w:t>e</w:t>
      </w:r>
      <w:r w:rsidRPr="0078166B">
        <w:rPr>
          <w:sz w:val="20"/>
          <w:szCs w:val="20"/>
        </w:rPr>
        <w:t xml:space="preserve"> au présent article, en précisant l’endroit où les utilisateurs peuvent se le procurer. » </w:t>
      </w:r>
    </w:p>
    <w:p w14:paraId="1244DDDA" w14:textId="77777777" w:rsidR="00202F59" w:rsidRDefault="00202F59" w:rsidP="0078166B">
      <w:pPr>
        <w:spacing w:after="0"/>
        <w:ind w:right="283"/>
        <w:jc w:val="both"/>
      </w:pPr>
      <w:r w:rsidRPr="00202F59">
        <w:rPr>
          <w:b/>
          <w:bCs/>
          <w:sz w:val="24"/>
          <w:szCs w:val="24"/>
        </w:rPr>
        <w:t>À noter :</w:t>
      </w:r>
      <w:r w:rsidRPr="00202F59">
        <w:rPr>
          <w:sz w:val="24"/>
          <w:szCs w:val="24"/>
        </w:rPr>
        <w:t xml:space="preserve"> </w:t>
      </w:r>
    </w:p>
    <w:p w14:paraId="38CD1A9C" w14:textId="718A7BBB" w:rsidR="0078166B" w:rsidRDefault="0078166B" w:rsidP="0078166B">
      <w:pPr>
        <w:jc w:val="both"/>
      </w:pPr>
      <w:r w:rsidRPr="00155D2E">
        <w:rPr>
          <w:i/>
          <w:iCs/>
        </w:rPr>
        <w:t xml:space="preserve">Le </w:t>
      </w:r>
      <w:r w:rsidRPr="002666AC">
        <w:rPr>
          <w:i/>
          <w:iCs/>
        </w:rPr>
        <w:t xml:space="preserve">ministère de l’Environnement et de la Lutte contre les changements climatiques considère que le responsable d’un système de distribution visé par l’exigence de l’article 53.3 du Règlement sur la qualité de l’eau potable peut y répondre de manière appropriée en utilisant le modèle présenté ici. Le responsable peut également choisir d’employer un modèle différent, dans la mesure où le document produit inclut minimalement les renseignements prévus aux sections qui suivent. Plus de précisions sont disponibles dans la note explicative de l’article 53.3 du </w:t>
      </w:r>
      <w:hyperlink r:id="rId10" w:history="1">
        <w:r w:rsidRPr="00C22EEC">
          <w:rPr>
            <w:rStyle w:val="Lienhypertexte"/>
          </w:rPr>
          <w:t>Guide d’interprétation du Règlement sur la qualité de l’eau potable</w:t>
        </w:r>
      </w:hyperlink>
      <w:r w:rsidRPr="002666AC">
        <w:t xml:space="preserve">. </w:t>
      </w:r>
    </w:p>
    <w:p w14:paraId="2822C911" w14:textId="0D38A783" w:rsidR="0078166B" w:rsidRPr="002666AC" w:rsidRDefault="0078166B" w:rsidP="00372304">
      <w:r>
        <w:br w:type="page"/>
      </w:r>
    </w:p>
    <w:p w14:paraId="7B0ADEC0" w14:textId="77777777" w:rsidR="0078166B" w:rsidRPr="00BF08EA" w:rsidRDefault="0078166B" w:rsidP="0078166B">
      <w:pPr>
        <w:tabs>
          <w:tab w:val="left" w:pos="426"/>
        </w:tabs>
        <w:ind w:left="426" w:hanging="426"/>
        <w:jc w:val="both"/>
        <w:rPr>
          <w:b/>
          <w:bCs/>
          <w:sz w:val="26"/>
          <w:szCs w:val="26"/>
          <w:shd w:val="clear" w:color="auto" w:fill="C0C0C0"/>
        </w:rPr>
      </w:pPr>
      <w:r w:rsidRPr="007D673A">
        <w:rPr>
          <w:b/>
          <w:bCs/>
          <w:sz w:val="26"/>
          <w:szCs w:val="26"/>
          <w:shd w:val="clear" w:color="auto" w:fill="C0C0C0"/>
        </w:rPr>
        <w:lastRenderedPageBreak/>
        <w:t>1.</w:t>
      </w:r>
      <w:r w:rsidRPr="007D673A">
        <w:rPr>
          <w:b/>
          <w:bCs/>
          <w:sz w:val="26"/>
          <w:szCs w:val="26"/>
          <w:shd w:val="clear" w:color="auto" w:fill="C0C0C0"/>
        </w:rPr>
        <w:tab/>
      </w:r>
      <w:r w:rsidRPr="0010746A">
        <w:rPr>
          <w:b/>
          <w:bCs/>
          <w:sz w:val="26"/>
          <w:szCs w:val="26"/>
          <w:shd w:val="clear" w:color="auto" w:fill="C0C0C0"/>
        </w:rPr>
        <w:t xml:space="preserve">Analyses microbiologiques réalisées </w:t>
      </w:r>
      <w:r w:rsidRPr="00155D2E">
        <w:rPr>
          <w:b/>
          <w:bCs/>
          <w:sz w:val="26"/>
          <w:szCs w:val="26"/>
          <w:shd w:val="clear" w:color="auto" w:fill="C0C0C0"/>
        </w:rPr>
        <w:t>sur</w:t>
      </w:r>
      <w:r w:rsidRPr="007D673A">
        <w:rPr>
          <w:b/>
          <w:bCs/>
          <w:sz w:val="26"/>
          <w:szCs w:val="26"/>
          <w:shd w:val="clear" w:color="auto" w:fill="C0C0C0"/>
        </w:rPr>
        <w:t xml:space="preserve"> l</w:t>
      </w:r>
      <w:r w:rsidRPr="0010746A">
        <w:rPr>
          <w:b/>
          <w:bCs/>
          <w:sz w:val="26"/>
          <w:szCs w:val="26"/>
          <w:shd w:val="clear" w:color="auto" w:fill="C0C0C0"/>
        </w:rPr>
        <w:t>’eau distribuée</w:t>
      </w:r>
    </w:p>
    <w:p w14:paraId="6B106A74" w14:textId="77777777" w:rsidR="0078166B" w:rsidRDefault="0078166B" w:rsidP="0078166B">
      <w:pPr>
        <w:ind w:left="426"/>
      </w:pPr>
      <w:r>
        <w:t>(articles 11 et 12 du Règlement sur la qualité de l’eau potable)</w:t>
      </w:r>
    </w:p>
    <w:p w14:paraId="6FD0C3F9" w14:textId="77777777" w:rsidR="0078166B" w:rsidRDefault="0078166B" w:rsidP="0078166B">
      <w:pPr>
        <w:ind w:left="426"/>
      </w:pPr>
    </w:p>
    <w:p w14:paraId="36FB0D96" w14:textId="77777777" w:rsidR="0078166B" w:rsidRDefault="0078166B" w:rsidP="0078166B">
      <w:pPr>
        <w:ind w:left="426" w:hanging="426"/>
      </w:pPr>
      <w:r>
        <w:fldChar w:fldCharType="begin">
          <w:ffData>
            <w:name w:val="CaseACocher4"/>
            <w:enabled/>
            <w:calcOnExit w:val="0"/>
            <w:checkBox>
              <w:sizeAuto/>
              <w:default w:val="0"/>
            </w:checkBox>
          </w:ffData>
        </w:fldChar>
      </w:r>
      <w:r>
        <w:instrText xml:space="preserve"> FORMCHECKBOX </w:instrText>
      </w:r>
      <w:r w:rsidR="00000000">
        <w:fldChar w:fldCharType="separate"/>
      </w:r>
      <w:r>
        <w:fldChar w:fldCharType="end"/>
      </w:r>
      <w:r>
        <w:tab/>
        <w:t xml:space="preserve">Exigence sous la responsabilité </w:t>
      </w:r>
      <w:r w:rsidRPr="003A6BD8">
        <w:t>de la munici</w:t>
      </w:r>
      <w:r w:rsidRPr="007D673A">
        <w:t xml:space="preserve">palité </w:t>
      </w:r>
      <w:r w:rsidRPr="002666AC">
        <w:t xml:space="preserve">dont le système </w:t>
      </w:r>
      <w:r w:rsidRPr="003A6BD8">
        <w:t>desser</w:t>
      </w:r>
      <w:r w:rsidRPr="002666AC">
        <w:t xml:space="preserve">t l’installation de distribution </w:t>
      </w:r>
      <w:r w:rsidRPr="002666AC">
        <w:rPr>
          <w:i/>
          <w:iCs/>
        </w:rPr>
        <w:t>(réseau non municipal desservant moins de 500 personnes et alimenté par un réseau</w:t>
      </w:r>
      <w:r>
        <w:rPr>
          <w:i/>
          <w:iCs/>
        </w:rPr>
        <w:t xml:space="preserve"> sous la responsabilité d’une municipalité</w:t>
      </w:r>
      <w:r w:rsidRPr="00127C81">
        <w:rPr>
          <w:i/>
          <w:iCs/>
        </w:rPr>
        <w:t>)</w:t>
      </w:r>
    </w:p>
    <w:p w14:paraId="5844FD25" w14:textId="77777777" w:rsidR="0078166B" w:rsidRDefault="0078166B" w:rsidP="0078166B">
      <w:pPr>
        <w:ind w:left="426"/>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2268"/>
        <w:gridCol w:w="1559"/>
        <w:gridCol w:w="2268"/>
        <w:gridCol w:w="2268"/>
      </w:tblGrid>
      <w:tr w:rsidR="0078166B" w14:paraId="13E2FA8E" w14:textId="77777777" w:rsidTr="00A32043">
        <w:tc>
          <w:tcPr>
            <w:tcW w:w="1838" w:type="dxa"/>
            <w:shd w:val="clear" w:color="auto" w:fill="auto"/>
          </w:tcPr>
          <w:p w14:paraId="2EE56D3B" w14:textId="77777777" w:rsidR="0078166B" w:rsidRDefault="0078166B" w:rsidP="00337A45"/>
        </w:tc>
        <w:tc>
          <w:tcPr>
            <w:tcW w:w="2268" w:type="dxa"/>
            <w:shd w:val="clear" w:color="auto" w:fill="auto"/>
          </w:tcPr>
          <w:p w14:paraId="329C3A77" w14:textId="77777777" w:rsidR="0078166B" w:rsidRPr="00F4590A" w:rsidRDefault="0078166B" w:rsidP="00A32043">
            <w:pPr>
              <w:spacing w:after="0"/>
              <w:jc w:val="center"/>
              <w:rPr>
                <w:b/>
                <w:bCs/>
              </w:rPr>
            </w:pPr>
            <w:r w:rsidRPr="00F4590A">
              <w:rPr>
                <w:b/>
                <w:bCs/>
              </w:rPr>
              <w:t>Nombre minimal d’échantillons exigé par la réglementation</w:t>
            </w:r>
          </w:p>
          <w:p w14:paraId="2E7BAC64" w14:textId="77777777" w:rsidR="0078166B" w:rsidRPr="00F4590A" w:rsidRDefault="0078166B" w:rsidP="00A32043">
            <w:pPr>
              <w:spacing w:after="0"/>
              <w:jc w:val="center"/>
              <w:rPr>
                <w:sz w:val="20"/>
                <w:szCs w:val="20"/>
              </w:rPr>
            </w:pPr>
            <w:r w:rsidRPr="00F4590A">
              <w:rPr>
                <w:sz w:val="20"/>
                <w:szCs w:val="20"/>
              </w:rPr>
              <w:t>(N</w:t>
            </w:r>
            <w:r w:rsidRPr="00F4590A">
              <w:rPr>
                <w:sz w:val="20"/>
                <w:szCs w:val="20"/>
                <w:vertAlign w:val="superscript"/>
              </w:rPr>
              <w:t>bre</w:t>
            </w:r>
            <w:r w:rsidRPr="00F4590A">
              <w:rPr>
                <w:sz w:val="20"/>
                <w:szCs w:val="20"/>
              </w:rPr>
              <w:t xml:space="preserve"> par mois x 12)</w:t>
            </w:r>
          </w:p>
        </w:tc>
        <w:tc>
          <w:tcPr>
            <w:tcW w:w="1559" w:type="dxa"/>
          </w:tcPr>
          <w:p w14:paraId="599144E7" w14:textId="0BF080AC" w:rsidR="0078166B" w:rsidRPr="00F4590A" w:rsidRDefault="0078166B" w:rsidP="00A32043">
            <w:pPr>
              <w:jc w:val="center"/>
              <w:rPr>
                <w:b/>
                <w:bCs/>
              </w:rPr>
            </w:pPr>
            <w:r w:rsidRPr="00F4590A">
              <w:rPr>
                <w:b/>
                <w:bCs/>
              </w:rPr>
              <w:t xml:space="preserve">Nombre total d’échantillons </w:t>
            </w:r>
            <w:r>
              <w:rPr>
                <w:b/>
                <w:bCs/>
              </w:rPr>
              <w:t>prélevés</w:t>
            </w:r>
          </w:p>
        </w:tc>
        <w:tc>
          <w:tcPr>
            <w:tcW w:w="2268" w:type="dxa"/>
            <w:shd w:val="clear" w:color="auto" w:fill="auto"/>
          </w:tcPr>
          <w:p w14:paraId="350D442F" w14:textId="1679C332" w:rsidR="0078166B" w:rsidRPr="00F4590A" w:rsidRDefault="0078166B" w:rsidP="00A32043">
            <w:pPr>
              <w:jc w:val="center"/>
              <w:rPr>
                <w:b/>
                <w:bCs/>
              </w:rPr>
            </w:pPr>
            <w:r w:rsidRPr="00F4590A">
              <w:rPr>
                <w:b/>
                <w:bCs/>
              </w:rPr>
              <w:t>Nombre total d’échantillons analysés par un laboratoire a</w:t>
            </w:r>
            <w:r w:rsidR="00A21330">
              <w:rPr>
                <w:b/>
                <w:bCs/>
              </w:rPr>
              <w:t>gré</w:t>
            </w:r>
            <w:r w:rsidRPr="00F4590A">
              <w:rPr>
                <w:b/>
                <w:bCs/>
              </w:rPr>
              <w:t>é</w:t>
            </w:r>
          </w:p>
        </w:tc>
        <w:tc>
          <w:tcPr>
            <w:tcW w:w="2268" w:type="dxa"/>
            <w:shd w:val="clear" w:color="auto" w:fill="auto"/>
          </w:tcPr>
          <w:p w14:paraId="58FD98FD" w14:textId="77777777" w:rsidR="0078166B" w:rsidRPr="00F4590A" w:rsidRDefault="0078166B" w:rsidP="00A32043">
            <w:pPr>
              <w:jc w:val="center"/>
              <w:rPr>
                <w:b/>
                <w:bCs/>
              </w:rPr>
            </w:pPr>
            <w:r w:rsidRPr="00F4590A">
              <w:rPr>
                <w:b/>
                <w:bCs/>
              </w:rPr>
              <w:t>Nombre d’</w:t>
            </w:r>
            <w:r>
              <w:rPr>
                <w:b/>
                <w:bCs/>
              </w:rPr>
              <w:t>occasions</w:t>
            </w:r>
            <w:r w:rsidRPr="00F4590A">
              <w:rPr>
                <w:b/>
                <w:bCs/>
              </w:rPr>
              <w:t xml:space="preserve"> </w:t>
            </w:r>
            <w:r>
              <w:rPr>
                <w:b/>
                <w:bCs/>
              </w:rPr>
              <w:t>où</w:t>
            </w:r>
            <w:r w:rsidRPr="00F4590A">
              <w:rPr>
                <w:b/>
                <w:bCs/>
              </w:rPr>
              <w:t xml:space="preserve"> la norme applicable</w:t>
            </w:r>
            <w:r>
              <w:rPr>
                <w:b/>
                <w:bCs/>
              </w:rPr>
              <w:t xml:space="preserve"> a été dépassée</w:t>
            </w:r>
          </w:p>
        </w:tc>
      </w:tr>
      <w:tr w:rsidR="0078166B" w14:paraId="22FD9B87" w14:textId="77777777" w:rsidTr="00A32043">
        <w:trPr>
          <w:trHeight w:val="576"/>
        </w:trPr>
        <w:tc>
          <w:tcPr>
            <w:tcW w:w="1838" w:type="dxa"/>
            <w:shd w:val="clear" w:color="auto" w:fill="auto"/>
            <w:vAlign w:val="center"/>
          </w:tcPr>
          <w:p w14:paraId="05B2C87F" w14:textId="77777777" w:rsidR="0078166B" w:rsidRPr="00F4590A" w:rsidRDefault="0078166B" w:rsidP="00337A45">
            <w:pPr>
              <w:rPr>
                <w:b/>
                <w:bCs/>
              </w:rPr>
            </w:pPr>
            <w:r w:rsidRPr="00F4590A">
              <w:rPr>
                <w:b/>
                <w:bCs/>
              </w:rPr>
              <w:t>Coliformes totaux</w:t>
            </w:r>
          </w:p>
        </w:tc>
        <w:tc>
          <w:tcPr>
            <w:tcW w:w="2268" w:type="dxa"/>
            <w:shd w:val="clear" w:color="auto" w:fill="auto"/>
            <w:vAlign w:val="center"/>
          </w:tcPr>
          <w:p w14:paraId="36C25860" w14:textId="1EE36856" w:rsidR="0078166B" w:rsidRDefault="004604A8" w:rsidP="00337A45">
            <w:pPr>
              <w:jc w:val="center"/>
            </w:pPr>
            <w:r>
              <w:t>24</w:t>
            </w:r>
          </w:p>
        </w:tc>
        <w:tc>
          <w:tcPr>
            <w:tcW w:w="1559" w:type="dxa"/>
            <w:vAlign w:val="center"/>
          </w:tcPr>
          <w:p w14:paraId="58C5231B" w14:textId="7C152A20" w:rsidR="0078166B" w:rsidRDefault="004604A8" w:rsidP="00337A45">
            <w:pPr>
              <w:jc w:val="center"/>
            </w:pPr>
            <w:r>
              <w:t>24</w:t>
            </w:r>
          </w:p>
        </w:tc>
        <w:tc>
          <w:tcPr>
            <w:tcW w:w="2268" w:type="dxa"/>
            <w:shd w:val="clear" w:color="auto" w:fill="auto"/>
            <w:vAlign w:val="center"/>
          </w:tcPr>
          <w:p w14:paraId="1DE0A08C" w14:textId="7579C5CD" w:rsidR="0078166B" w:rsidRDefault="004604A8" w:rsidP="00337A45">
            <w:pPr>
              <w:jc w:val="center"/>
            </w:pPr>
            <w:r>
              <w:t>24</w:t>
            </w:r>
          </w:p>
        </w:tc>
        <w:tc>
          <w:tcPr>
            <w:tcW w:w="2268" w:type="dxa"/>
            <w:shd w:val="clear" w:color="auto" w:fill="auto"/>
            <w:vAlign w:val="center"/>
          </w:tcPr>
          <w:p w14:paraId="4D7BD740" w14:textId="5BA63106" w:rsidR="0078166B" w:rsidRDefault="004604A8" w:rsidP="00337A45">
            <w:pPr>
              <w:jc w:val="center"/>
            </w:pPr>
            <w:r>
              <w:t>0</w:t>
            </w:r>
          </w:p>
        </w:tc>
      </w:tr>
      <w:tr w:rsidR="0078166B" w14:paraId="425A5683" w14:textId="77777777" w:rsidTr="00A32043">
        <w:trPr>
          <w:trHeight w:val="528"/>
        </w:trPr>
        <w:tc>
          <w:tcPr>
            <w:tcW w:w="1838" w:type="dxa"/>
            <w:shd w:val="clear" w:color="auto" w:fill="auto"/>
            <w:vAlign w:val="center"/>
          </w:tcPr>
          <w:p w14:paraId="76444562" w14:textId="77777777" w:rsidR="0078166B" w:rsidRPr="00F4590A" w:rsidRDefault="0078166B" w:rsidP="00337A45">
            <w:pPr>
              <w:rPr>
                <w:b/>
                <w:bCs/>
                <w:i/>
                <w:iCs/>
              </w:rPr>
            </w:pPr>
            <w:r w:rsidRPr="00F4590A">
              <w:rPr>
                <w:b/>
                <w:bCs/>
              </w:rPr>
              <w:t>Coliformes fécaux ou</w:t>
            </w:r>
            <w:r w:rsidRPr="00F4590A">
              <w:rPr>
                <w:b/>
                <w:bCs/>
                <w:i/>
                <w:iCs/>
              </w:rPr>
              <w:t xml:space="preserve"> Escherichia coli</w:t>
            </w:r>
          </w:p>
        </w:tc>
        <w:tc>
          <w:tcPr>
            <w:tcW w:w="2268" w:type="dxa"/>
            <w:shd w:val="clear" w:color="auto" w:fill="auto"/>
            <w:vAlign w:val="center"/>
          </w:tcPr>
          <w:p w14:paraId="3426BB69" w14:textId="3063C86C" w:rsidR="0078166B" w:rsidRDefault="004604A8" w:rsidP="00337A45">
            <w:pPr>
              <w:jc w:val="center"/>
            </w:pPr>
            <w:r>
              <w:t>24</w:t>
            </w:r>
          </w:p>
        </w:tc>
        <w:tc>
          <w:tcPr>
            <w:tcW w:w="1559" w:type="dxa"/>
            <w:vAlign w:val="center"/>
          </w:tcPr>
          <w:p w14:paraId="4CF079E5" w14:textId="20BEE7F2" w:rsidR="0078166B" w:rsidRDefault="004604A8" w:rsidP="00337A45">
            <w:pPr>
              <w:jc w:val="center"/>
            </w:pPr>
            <w:r>
              <w:t>24</w:t>
            </w:r>
          </w:p>
        </w:tc>
        <w:tc>
          <w:tcPr>
            <w:tcW w:w="2268" w:type="dxa"/>
            <w:shd w:val="clear" w:color="auto" w:fill="auto"/>
            <w:vAlign w:val="center"/>
          </w:tcPr>
          <w:p w14:paraId="40811C5C" w14:textId="40EF5D23" w:rsidR="0078166B" w:rsidRDefault="004604A8" w:rsidP="00337A45">
            <w:pPr>
              <w:jc w:val="center"/>
            </w:pPr>
            <w:r>
              <w:t>24</w:t>
            </w:r>
          </w:p>
        </w:tc>
        <w:tc>
          <w:tcPr>
            <w:tcW w:w="2268" w:type="dxa"/>
            <w:shd w:val="clear" w:color="auto" w:fill="auto"/>
            <w:vAlign w:val="center"/>
          </w:tcPr>
          <w:p w14:paraId="3429CAEB" w14:textId="39D4E035" w:rsidR="0078166B" w:rsidRDefault="004604A8" w:rsidP="00337A45">
            <w:pPr>
              <w:jc w:val="center"/>
            </w:pPr>
            <w:r>
              <w:t>0</w:t>
            </w:r>
          </w:p>
        </w:tc>
      </w:tr>
    </w:tbl>
    <w:p w14:paraId="3DD97426" w14:textId="77777777" w:rsidR="0078166B" w:rsidRDefault="0078166B" w:rsidP="0078166B"/>
    <w:p w14:paraId="5A49ADFE" w14:textId="77777777" w:rsidR="0078166B" w:rsidRDefault="0078166B" w:rsidP="0078166B">
      <w:pPr>
        <w:rPr>
          <w:b/>
          <w:bCs/>
        </w:rPr>
      </w:pPr>
      <w:r w:rsidRPr="00753995">
        <w:rPr>
          <w:b/>
          <w:bCs/>
        </w:rPr>
        <w:t>Précisions concernant les dépassements de normes microbiologiques</w:t>
      </w:r>
      <w:r>
        <w:rPr>
          <w:b/>
          <w:bCs/>
        </w:rPr>
        <w:t> </w:t>
      </w:r>
      <w:r w:rsidRPr="00753995">
        <w:rPr>
          <w:b/>
          <w:bCs/>
        </w:rPr>
        <w:t>:</w:t>
      </w:r>
    </w:p>
    <w:p w14:paraId="57A4E175" w14:textId="77777777" w:rsidR="0078166B" w:rsidRPr="005F6846" w:rsidRDefault="0078166B" w:rsidP="0078166B"/>
    <w:p w14:paraId="6B6A2CD4" w14:textId="36AA1896" w:rsidR="0078166B" w:rsidRPr="00DD0400" w:rsidRDefault="004604A8" w:rsidP="0078166B">
      <w:r>
        <w:t>X</w:t>
      </w:r>
      <w:r w:rsidR="0078166B" w:rsidRPr="00DD0400">
        <w:fldChar w:fldCharType="begin">
          <w:ffData>
            <w:name w:val="CaseACocher1"/>
            <w:enabled/>
            <w:calcOnExit w:val="0"/>
            <w:checkBox>
              <w:sizeAuto/>
              <w:default w:val="0"/>
            </w:checkBox>
          </w:ffData>
        </w:fldChar>
      </w:r>
      <w:bookmarkStart w:id="1" w:name="CaseACocher1"/>
      <w:r w:rsidR="0078166B" w:rsidRPr="00DD0400">
        <w:instrText xml:space="preserve"> </w:instrText>
      </w:r>
      <w:r w:rsidR="0078166B">
        <w:instrText>FORMCHECKBOX</w:instrText>
      </w:r>
      <w:r w:rsidR="0078166B" w:rsidRPr="00DD0400">
        <w:instrText xml:space="preserve"> </w:instrText>
      </w:r>
      <w:r w:rsidR="00000000">
        <w:fldChar w:fldCharType="separate"/>
      </w:r>
      <w:r w:rsidR="0078166B" w:rsidRPr="00DD0400">
        <w:fldChar w:fldCharType="end"/>
      </w:r>
      <w:bookmarkEnd w:id="1"/>
      <w:r w:rsidR="0078166B" w:rsidRPr="00DD0400">
        <w:t xml:space="preserve"> Aucun dépassement de norme</w:t>
      </w:r>
    </w:p>
    <w:p w14:paraId="1172838A" w14:textId="77777777" w:rsidR="0078166B" w:rsidRDefault="0078166B" w:rsidP="0078166B"/>
    <w:p w14:paraId="656157AD" w14:textId="2909252E" w:rsidR="0078166B" w:rsidRPr="00BF08EA" w:rsidRDefault="0078166B" w:rsidP="00940043">
      <w:pPr>
        <w:tabs>
          <w:tab w:val="left" w:pos="426"/>
        </w:tabs>
        <w:spacing w:after="0"/>
        <w:jc w:val="both"/>
        <w:rPr>
          <w:b/>
          <w:bCs/>
          <w:sz w:val="26"/>
          <w:szCs w:val="26"/>
          <w:shd w:val="clear" w:color="auto" w:fill="C0C0C0"/>
        </w:rPr>
      </w:pPr>
      <w:r w:rsidRPr="00BF08EA">
        <w:rPr>
          <w:b/>
          <w:bCs/>
          <w:sz w:val="26"/>
          <w:szCs w:val="26"/>
          <w:shd w:val="clear" w:color="auto" w:fill="C0C0C0"/>
        </w:rPr>
        <w:t>2.</w:t>
      </w:r>
      <w:r w:rsidRPr="00BF08EA">
        <w:rPr>
          <w:b/>
          <w:bCs/>
          <w:sz w:val="26"/>
          <w:szCs w:val="26"/>
          <w:shd w:val="clear" w:color="auto" w:fill="C0C0C0"/>
        </w:rPr>
        <w:tab/>
        <w:t xml:space="preserve">Analyses des substances inorganiques réalisées </w:t>
      </w:r>
      <w:r w:rsidRPr="00155D2E">
        <w:rPr>
          <w:b/>
          <w:bCs/>
          <w:sz w:val="26"/>
          <w:szCs w:val="26"/>
          <w:shd w:val="clear" w:color="auto" w:fill="C0C0C0"/>
        </w:rPr>
        <w:t>sur</w:t>
      </w:r>
      <w:r w:rsidRPr="00BF08EA">
        <w:rPr>
          <w:b/>
          <w:bCs/>
          <w:sz w:val="26"/>
          <w:szCs w:val="26"/>
          <w:shd w:val="clear" w:color="auto" w:fill="C0C0C0"/>
        </w:rPr>
        <w:t xml:space="preserve"> l’eau distribuée </w:t>
      </w:r>
    </w:p>
    <w:p w14:paraId="626D69C7" w14:textId="77777777" w:rsidR="0078166B" w:rsidRDefault="0078166B" w:rsidP="00A32043">
      <w:pPr>
        <w:spacing w:after="120"/>
        <w:ind w:left="426"/>
      </w:pPr>
      <w:r>
        <w:t>(</w:t>
      </w:r>
      <w:proofErr w:type="gramStart"/>
      <w:r>
        <w:t>articles</w:t>
      </w:r>
      <w:proofErr w:type="gramEnd"/>
      <w:r>
        <w:t> 14, 14.1 et 15 du Règlement sur la qualité de l’eau potable)</w:t>
      </w:r>
    </w:p>
    <w:p w14:paraId="36D9DC41" w14:textId="77777777" w:rsidR="0078166B" w:rsidRPr="002666AC" w:rsidRDefault="0078166B" w:rsidP="0078166B">
      <w:pPr>
        <w:ind w:left="426" w:hanging="426"/>
        <w:rPr>
          <w:i/>
          <w:iCs/>
        </w:rPr>
      </w:pPr>
      <w:r w:rsidRPr="002666AC">
        <w:fldChar w:fldCharType="begin">
          <w:ffData>
            <w:name w:val="CaseACocher4"/>
            <w:enabled/>
            <w:calcOnExit w:val="0"/>
            <w:checkBox>
              <w:sizeAuto/>
              <w:default w:val="0"/>
            </w:checkBox>
          </w:ffData>
        </w:fldChar>
      </w:r>
      <w:r w:rsidRPr="002666AC">
        <w:instrText xml:space="preserve"> FORMCHECKBOX </w:instrText>
      </w:r>
      <w:r w:rsidR="00000000">
        <w:fldChar w:fldCharType="separate"/>
      </w:r>
      <w:r w:rsidRPr="002666AC">
        <w:fldChar w:fldCharType="end"/>
      </w:r>
      <w:r w:rsidRPr="003A6BD8">
        <w:tab/>
        <w:t xml:space="preserve">Exigence </w:t>
      </w:r>
      <w:r w:rsidRPr="007D673A">
        <w:t>sous la responsabilité de la munici</w:t>
      </w:r>
      <w:r w:rsidRPr="0010746A">
        <w:t xml:space="preserve">palité </w:t>
      </w:r>
      <w:r w:rsidRPr="002666AC">
        <w:t xml:space="preserve">dont le système </w:t>
      </w:r>
      <w:r w:rsidRPr="003A6BD8">
        <w:t>desser</w:t>
      </w:r>
      <w:r w:rsidRPr="002666AC">
        <w:t xml:space="preserve">t l’installation de distribution </w:t>
      </w:r>
      <w:r w:rsidRPr="002666AC">
        <w:rPr>
          <w:i/>
          <w:iCs/>
        </w:rPr>
        <w:t>(réseau non municipal desservant moins de 500 personnes et alimenté par un réseau sous la responsabilité d’une municipalité dans le cas de l’article 14.1)</w:t>
      </w:r>
    </w:p>
    <w:p w14:paraId="57C9BB3C" w14:textId="77777777" w:rsidR="0078166B" w:rsidRDefault="0078166B" w:rsidP="0078166B"/>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2268"/>
        <w:gridCol w:w="1701"/>
        <w:gridCol w:w="2410"/>
        <w:gridCol w:w="2410"/>
      </w:tblGrid>
      <w:tr w:rsidR="0078166B" w14:paraId="6CB048E3" w14:textId="77777777" w:rsidTr="00A32043">
        <w:tc>
          <w:tcPr>
            <w:tcW w:w="1838" w:type="dxa"/>
            <w:shd w:val="clear" w:color="auto" w:fill="auto"/>
          </w:tcPr>
          <w:p w14:paraId="7120DED6" w14:textId="77777777" w:rsidR="0078166B" w:rsidRDefault="0078166B" w:rsidP="00337A45"/>
        </w:tc>
        <w:tc>
          <w:tcPr>
            <w:tcW w:w="2268" w:type="dxa"/>
            <w:shd w:val="clear" w:color="auto" w:fill="auto"/>
            <w:vAlign w:val="center"/>
          </w:tcPr>
          <w:p w14:paraId="1511A31E" w14:textId="77777777" w:rsidR="0078166B" w:rsidRPr="00F4590A" w:rsidRDefault="0078166B" w:rsidP="00337A45">
            <w:pPr>
              <w:jc w:val="center"/>
              <w:rPr>
                <w:b/>
                <w:bCs/>
              </w:rPr>
            </w:pPr>
            <w:r w:rsidRPr="00F4590A">
              <w:rPr>
                <w:b/>
                <w:bCs/>
              </w:rPr>
              <w:t>Nombre minimal d’échantillons exigé par la réglementation</w:t>
            </w:r>
          </w:p>
        </w:tc>
        <w:tc>
          <w:tcPr>
            <w:tcW w:w="1701" w:type="dxa"/>
            <w:vAlign w:val="center"/>
          </w:tcPr>
          <w:p w14:paraId="60AB749D" w14:textId="77777777" w:rsidR="0078166B" w:rsidRPr="00F4590A" w:rsidRDefault="0078166B" w:rsidP="00337A45">
            <w:pPr>
              <w:jc w:val="center"/>
              <w:rPr>
                <w:b/>
                <w:bCs/>
              </w:rPr>
            </w:pPr>
            <w:r w:rsidRPr="00F4590A">
              <w:rPr>
                <w:b/>
                <w:bCs/>
              </w:rPr>
              <w:t xml:space="preserve">Nombre total d’échantillons </w:t>
            </w:r>
            <w:r>
              <w:rPr>
                <w:b/>
                <w:bCs/>
              </w:rPr>
              <w:t>prélevés</w:t>
            </w:r>
          </w:p>
        </w:tc>
        <w:tc>
          <w:tcPr>
            <w:tcW w:w="2410" w:type="dxa"/>
            <w:shd w:val="clear" w:color="auto" w:fill="auto"/>
            <w:vAlign w:val="center"/>
          </w:tcPr>
          <w:p w14:paraId="2CA58626" w14:textId="78FEC57D" w:rsidR="0078166B" w:rsidRPr="00F4590A" w:rsidRDefault="0078166B" w:rsidP="00337A45">
            <w:pPr>
              <w:jc w:val="center"/>
              <w:rPr>
                <w:b/>
                <w:bCs/>
              </w:rPr>
            </w:pPr>
            <w:r w:rsidRPr="00F4590A">
              <w:rPr>
                <w:b/>
                <w:bCs/>
              </w:rPr>
              <w:t>Nombre d’échantillons analysés par un laboratoire a</w:t>
            </w:r>
            <w:r w:rsidR="00A21330">
              <w:rPr>
                <w:b/>
                <w:bCs/>
              </w:rPr>
              <w:t>gré</w:t>
            </w:r>
            <w:r w:rsidRPr="00F4590A">
              <w:rPr>
                <w:b/>
                <w:bCs/>
              </w:rPr>
              <w:t>é</w:t>
            </w:r>
          </w:p>
        </w:tc>
        <w:tc>
          <w:tcPr>
            <w:tcW w:w="2410" w:type="dxa"/>
            <w:shd w:val="clear" w:color="auto" w:fill="auto"/>
            <w:vAlign w:val="center"/>
          </w:tcPr>
          <w:p w14:paraId="651834D9" w14:textId="77777777" w:rsidR="0078166B" w:rsidRPr="00F4590A" w:rsidRDefault="0078166B" w:rsidP="00337A45">
            <w:pPr>
              <w:jc w:val="center"/>
              <w:rPr>
                <w:b/>
                <w:bCs/>
              </w:rPr>
            </w:pPr>
            <w:r w:rsidRPr="00F4590A">
              <w:rPr>
                <w:b/>
                <w:bCs/>
              </w:rPr>
              <w:t>Nombre d’</w:t>
            </w:r>
            <w:r>
              <w:rPr>
                <w:b/>
                <w:bCs/>
              </w:rPr>
              <w:t>occasions</w:t>
            </w:r>
            <w:r w:rsidRPr="00F4590A">
              <w:rPr>
                <w:b/>
                <w:bCs/>
              </w:rPr>
              <w:t xml:space="preserve"> </w:t>
            </w:r>
            <w:r>
              <w:rPr>
                <w:b/>
                <w:bCs/>
              </w:rPr>
              <w:t>où</w:t>
            </w:r>
            <w:r w:rsidRPr="00F4590A">
              <w:rPr>
                <w:b/>
                <w:bCs/>
              </w:rPr>
              <w:t xml:space="preserve"> la norme applicable</w:t>
            </w:r>
            <w:r>
              <w:rPr>
                <w:b/>
                <w:bCs/>
              </w:rPr>
              <w:t xml:space="preserve"> a été dépassée</w:t>
            </w:r>
          </w:p>
        </w:tc>
      </w:tr>
      <w:tr w:rsidR="0078166B" w14:paraId="20EC6F3C" w14:textId="77777777" w:rsidTr="00A32043">
        <w:trPr>
          <w:trHeight w:val="284"/>
        </w:trPr>
        <w:tc>
          <w:tcPr>
            <w:tcW w:w="1838" w:type="dxa"/>
            <w:shd w:val="clear" w:color="auto" w:fill="auto"/>
            <w:vAlign w:val="center"/>
          </w:tcPr>
          <w:p w14:paraId="41E9276C" w14:textId="77777777" w:rsidR="0078166B" w:rsidRPr="00F4590A" w:rsidRDefault="0078166B" w:rsidP="00337A45">
            <w:pPr>
              <w:rPr>
                <w:b/>
                <w:bCs/>
              </w:rPr>
            </w:pPr>
            <w:r w:rsidRPr="00F4590A">
              <w:rPr>
                <w:b/>
                <w:bCs/>
              </w:rPr>
              <w:t>Antimoine</w:t>
            </w:r>
          </w:p>
        </w:tc>
        <w:tc>
          <w:tcPr>
            <w:tcW w:w="2268" w:type="dxa"/>
            <w:shd w:val="clear" w:color="auto" w:fill="auto"/>
          </w:tcPr>
          <w:p w14:paraId="289A36EC" w14:textId="77777777" w:rsidR="0078166B" w:rsidRDefault="0078166B" w:rsidP="00337A45">
            <w:pPr>
              <w:jc w:val="center"/>
            </w:pPr>
            <w:r>
              <w:t>1</w:t>
            </w:r>
          </w:p>
        </w:tc>
        <w:tc>
          <w:tcPr>
            <w:tcW w:w="1701" w:type="dxa"/>
            <w:vAlign w:val="center"/>
          </w:tcPr>
          <w:p w14:paraId="3F39C9A9" w14:textId="6D0EA0E7" w:rsidR="0078166B" w:rsidRDefault="00372304" w:rsidP="00337A45">
            <w:pPr>
              <w:jc w:val="center"/>
            </w:pPr>
            <w:r>
              <w:t>1</w:t>
            </w:r>
          </w:p>
        </w:tc>
        <w:tc>
          <w:tcPr>
            <w:tcW w:w="2410" w:type="dxa"/>
            <w:shd w:val="clear" w:color="auto" w:fill="auto"/>
            <w:vAlign w:val="center"/>
          </w:tcPr>
          <w:p w14:paraId="26FA2EA4" w14:textId="252CFB9A" w:rsidR="0078166B" w:rsidRDefault="00372304" w:rsidP="00337A45">
            <w:pPr>
              <w:jc w:val="center"/>
            </w:pPr>
            <w:r>
              <w:t>1</w:t>
            </w:r>
          </w:p>
        </w:tc>
        <w:tc>
          <w:tcPr>
            <w:tcW w:w="2410" w:type="dxa"/>
            <w:shd w:val="clear" w:color="auto" w:fill="auto"/>
            <w:vAlign w:val="center"/>
          </w:tcPr>
          <w:p w14:paraId="66DBFFAD" w14:textId="36504800" w:rsidR="0078166B" w:rsidRDefault="00372304" w:rsidP="00337A45">
            <w:pPr>
              <w:jc w:val="center"/>
            </w:pPr>
            <w:r>
              <w:t>0</w:t>
            </w:r>
          </w:p>
        </w:tc>
      </w:tr>
      <w:tr w:rsidR="0078166B" w14:paraId="353AC5BC" w14:textId="77777777" w:rsidTr="00A32043">
        <w:trPr>
          <w:trHeight w:val="284"/>
        </w:trPr>
        <w:tc>
          <w:tcPr>
            <w:tcW w:w="1838" w:type="dxa"/>
            <w:shd w:val="clear" w:color="auto" w:fill="auto"/>
            <w:vAlign w:val="center"/>
          </w:tcPr>
          <w:p w14:paraId="29740D0A" w14:textId="77777777" w:rsidR="0078166B" w:rsidRPr="00F4590A" w:rsidRDefault="0078166B" w:rsidP="00337A45">
            <w:pPr>
              <w:rPr>
                <w:b/>
                <w:bCs/>
              </w:rPr>
            </w:pPr>
            <w:r w:rsidRPr="00F4590A">
              <w:rPr>
                <w:b/>
                <w:bCs/>
              </w:rPr>
              <w:t>Arsenic</w:t>
            </w:r>
          </w:p>
        </w:tc>
        <w:tc>
          <w:tcPr>
            <w:tcW w:w="2268" w:type="dxa"/>
            <w:shd w:val="clear" w:color="auto" w:fill="auto"/>
          </w:tcPr>
          <w:p w14:paraId="642513F8" w14:textId="77777777" w:rsidR="0078166B" w:rsidRDefault="0078166B" w:rsidP="00337A45">
            <w:pPr>
              <w:jc w:val="center"/>
            </w:pPr>
            <w:r>
              <w:t>1</w:t>
            </w:r>
          </w:p>
        </w:tc>
        <w:tc>
          <w:tcPr>
            <w:tcW w:w="1701" w:type="dxa"/>
            <w:vAlign w:val="center"/>
          </w:tcPr>
          <w:p w14:paraId="7D7BFB0A" w14:textId="653FB6DA" w:rsidR="0078166B" w:rsidRDefault="00372304" w:rsidP="00337A45">
            <w:pPr>
              <w:jc w:val="center"/>
            </w:pPr>
            <w:r>
              <w:t>1</w:t>
            </w:r>
          </w:p>
        </w:tc>
        <w:tc>
          <w:tcPr>
            <w:tcW w:w="2410" w:type="dxa"/>
            <w:shd w:val="clear" w:color="auto" w:fill="auto"/>
            <w:vAlign w:val="center"/>
          </w:tcPr>
          <w:p w14:paraId="185AA8B2" w14:textId="49BD1045" w:rsidR="0078166B" w:rsidRDefault="00372304" w:rsidP="00337A45">
            <w:pPr>
              <w:jc w:val="center"/>
            </w:pPr>
            <w:r>
              <w:t>1</w:t>
            </w:r>
          </w:p>
        </w:tc>
        <w:tc>
          <w:tcPr>
            <w:tcW w:w="2410" w:type="dxa"/>
            <w:shd w:val="clear" w:color="auto" w:fill="auto"/>
            <w:vAlign w:val="center"/>
          </w:tcPr>
          <w:p w14:paraId="69066417" w14:textId="40E6EAFC" w:rsidR="0078166B" w:rsidRDefault="00372304" w:rsidP="00337A45">
            <w:pPr>
              <w:jc w:val="center"/>
            </w:pPr>
            <w:r>
              <w:t>0</w:t>
            </w:r>
          </w:p>
        </w:tc>
      </w:tr>
      <w:tr w:rsidR="0078166B" w14:paraId="724B7183" w14:textId="77777777" w:rsidTr="00A32043">
        <w:trPr>
          <w:trHeight w:val="284"/>
        </w:trPr>
        <w:tc>
          <w:tcPr>
            <w:tcW w:w="1838" w:type="dxa"/>
            <w:shd w:val="clear" w:color="auto" w:fill="auto"/>
            <w:vAlign w:val="center"/>
          </w:tcPr>
          <w:p w14:paraId="2AC08F0C" w14:textId="77777777" w:rsidR="0078166B" w:rsidRPr="00F4590A" w:rsidRDefault="0078166B" w:rsidP="00337A45">
            <w:pPr>
              <w:rPr>
                <w:b/>
                <w:bCs/>
              </w:rPr>
            </w:pPr>
            <w:r w:rsidRPr="00F4590A">
              <w:rPr>
                <w:b/>
                <w:bCs/>
              </w:rPr>
              <w:t>Baryum</w:t>
            </w:r>
          </w:p>
        </w:tc>
        <w:tc>
          <w:tcPr>
            <w:tcW w:w="2268" w:type="dxa"/>
            <w:shd w:val="clear" w:color="auto" w:fill="auto"/>
          </w:tcPr>
          <w:p w14:paraId="383C795B" w14:textId="77777777" w:rsidR="0078166B" w:rsidRDefault="0078166B" w:rsidP="00337A45">
            <w:pPr>
              <w:jc w:val="center"/>
            </w:pPr>
            <w:r>
              <w:t>1</w:t>
            </w:r>
          </w:p>
        </w:tc>
        <w:tc>
          <w:tcPr>
            <w:tcW w:w="1701" w:type="dxa"/>
            <w:vAlign w:val="center"/>
          </w:tcPr>
          <w:p w14:paraId="0308622B" w14:textId="5856A9A0" w:rsidR="0078166B" w:rsidRDefault="00372304" w:rsidP="00337A45">
            <w:pPr>
              <w:jc w:val="center"/>
            </w:pPr>
            <w:r>
              <w:t>1</w:t>
            </w:r>
          </w:p>
        </w:tc>
        <w:tc>
          <w:tcPr>
            <w:tcW w:w="2410" w:type="dxa"/>
            <w:shd w:val="clear" w:color="auto" w:fill="auto"/>
            <w:vAlign w:val="center"/>
          </w:tcPr>
          <w:p w14:paraId="73AAB162" w14:textId="75261249" w:rsidR="0078166B" w:rsidRDefault="00372304" w:rsidP="00337A45">
            <w:pPr>
              <w:jc w:val="center"/>
            </w:pPr>
            <w:r>
              <w:t>1</w:t>
            </w:r>
          </w:p>
        </w:tc>
        <w:tc>
          <w:tcPr>
            <w:tcW w:w="2410" w:type="dxa"/>
            <w:shd w:val="clear" w:color="auto" w:fill="auto"/>
            <w:vAlign w:val="center"/>
          </w:tcPr>
          <w:p w14:paraId="7663EB6B" w14:textId="75D1AE38" w:rsidR="0078166B" w:rsidRDefault="00372304" w:rsidP="00337A45">
            <w:pPr>
              <w:jc w:val="center"/>
            </w:pPr>
            <w:r>
              <w:t>0</w:t>
            </w:r>
          </w:p>
        </w:tc>
      </w:tr>
      <w:tr w:rsidR="0078166B" w14:paraId="32DC4FD7" w14:textId="77777777" w:rsidTr="00A32043">
        <w:trPr>
          <w:trHeight w:val="284"/>
        </w:trPr>
        <w:tc>
          <w:tcPr>
            <w:tcW w:w="1838" w:type="dxa"/>
            <w:shd w:val="clear" w:color="auto" w:fill="auto"/>
            <w:vAlign w:val="center"/>
          </w:tcPr>
          <w:p w14:paraId="534EA25A" w14:textId="77777777" w:rsidR="0078166B" w:rsidRPr="00F4590A" w:rsidRDefault="0078166B" w:rsidP="00337A45">
            <w:pPr>
              <w:rPr>
                <w:b/>
                <w:bCs/>
              </w:rPr>
            </w:pPr>
            <w:r w:rsidRPr="00F4590A">
              <w:rPr>
                <w:b/>
                <w:bCs/>
              </w:rPr>
              <w:t>Bore</w:t>
            </w:r>
          </w:p>
        </w:tc>
        <w:tc>
          <w:tcPr>
            <w:tcW w:w="2268" w:type="dxa"/>
            <w:shd w:val="clear" w:color="auto" w:fill="auto"/>
          </w:tcPr>
          <w:p w14:paraId="0AB748F7" w14:textId="77777777" w:rsidR="0078166B" w:rsidRDefault="0078166B" w:rsidP="00337A45">
            <w:pPr>
              <w:jc w:val="center"/>
            </w:pPr>
            <w:r>
              <w:t>1</w:t>
            </w:r>
          </w:p>
        </w:tc>
        <w:tc>
          <w:tcPr>
            <w:tcW w:w="1701" w:type="dxa"/>
            <w:vAlign w:val="center"/>
          </w:tcPr>
          <w:p w14:paraId="3476DF48" w14:textId="0FB65690" w:rsidR="0078166B" w:rsidRDefault="00372304" w:rsidP="00337A45">
            <w:pPr>
              <w:jc w:val="center"/>
            </w:pPr>
            <w:r>
              <w:t>1</w:t>
            </w:r>
          </w:p>
        </w:tc>
        <w:tc>
          <w:tcPr>
            <w:tcW w:w="2410" w:type="dxa"/>
            <w:shd w:val="clear" w:color="auto" w:fill="auto"/>
            <w:vAlign w:val="center"/>
          </w:tcPr>
          <w:p w14:paraId="4F60A5CC" w14:textId="509877F3" w:rsidR="0078166B" w:rsidRDefault="00372304" w:rsidP="00337A45">
            <w:pPr>
              <w:jc w:val="center"/>
            </w:pPr>
            <w:r>
              <w:t>1</w:t>
            </w:r>
          </w:p>
        </w:tc>
        <w:tc>
          <w:tcPr>
            <w:tcW w:w="2410" w:type="dxa"/>
            <w:shd w:val="clear" w:color="auto" w:fill="auto"/>
            <w:vAlign w:val="center"/>
          </w:tcPr>
          <w:p w14:paraId="49C55861" w14:textId="08159109" w:rsidR="0078166B" w:rsidRDefault="00372304" w:rsidP="00337A45">
            <w:pPr>
              <w:jc w:val="center"/>
            </w:pPr>
            <w:r>
              <w:t>0</w:t>
            </w:r>
          </w:p>
        </w:tc>
      </w:tr>
      <w:tr w:rsidR="0078166B" w14:paraId="50939608" w14:textId="77777777" w:rsidTr="00A32043">
        <w:trPr>
          <w:trHeight w:val="284"/>
        </w:trPr>
        <w:tc>
          <w:tcPr>
            <w:tcW w:w="1838" w:type="dxa"/>
            <w:shd w:val="clear" w:color="auto" w:fill="auto"/>
            <w:vAlign w:val="center"/>
          </w:tcPr>
          <w:p w14:paraId="48EFB356" w14:textId="77777777" w:rsidR="0078166B" w:rsidRPr="00F4590A" w:rsidRDefault="0078166B" w:rsidP="00337A45">
            <w:pPr>
              <w:rPr>
                <w:b/>
                <w:bCs/>
              </w:rPr>
            </w:pPr>
            <w:r w:rsidRPr="00F4590A">
              <w:rPr>
                <w:b/>
                <w:bCs/>
              </w:rPr>
              <w:lastRenderedPageBreak/>
              <w:t>Cadmium</w:t>
            </w:r>
          </w:p>
        </w:tc>
        <w:tc>
          <w:tcPr>
            <w:tcW w:w="2268" w:type="dxa"/>
            <w:shd w:val="clear" w:color="auto" w:fill="auto"/>
          </w:tcPr>
          <w:p w14:paraId="2EBFC7FB" w14:textId="77777777" w:rsidR="0078166B" w:rsidRDefault="0078166B" w:rsidP="00337A45">
            <w:pPr>
              <w:jc w:val="center"/>
            </w:pPr>
            <w:r>
              <w:t>1</w:t>
            </w:r>
          </w:p>
        </w:tc>
        <w:tc>
          <w:tcPr>
            <w:tcW w:w="1701" w:type="dxa"/>
            <w:vAlign w:val="center"/>
          </w:tcPr>
          <w:p w14:paraId="0E67A494" w14:textId="61239A51" w:rsidR="0078166B" w:rsidRDefault="00372304" w:rsidP="00337A45">
            <w:pPr>
              <w:jc w:val="center"/>
            </w:pPr>
            <w:r>
              <w:t>1</w:t>
            </w:r>
          </w:p>
        </w:tc>
        <w:tc>
          <w:tcPr>
            <w:tcW w:w="2410" w:type="dxa"/>
            <w:shd w:val="clear" w:color="auto" w:fill="auto"/>
            <w:vAlign w:val="center"/>
          </w:tcPr>
          <w:p w14:paraId="392184AD" w14:textId="043E81D1" w:rsidR="0078166B" w:rsidRDefault="00372304" w:rsidP="00337A45">
            <w:pPr>
              <w:jc w:val="center"/>
            </w:pPr>
            <w:r>
              <w:t>1</w:t>
            </w:r>
          </w:p>
        </w:tc>
        <w:tc>
          <w:tcPr>
            <w:tcW w:w="2410" w:type="dxa"/>
            <w:shd w:val="clear" w:color="auto" w:fill="auto"/>
            <w:vAlign w:val="center"/>
          </w:tcPr>
          <w:p w14:paraId="55EBC28E" w14:textId="3E69AEF5" w:rsidR="0078166B" w:rsidRDefault="00372304" w:rsidP="00337A45">
            <w:pPr>
              <w:jc w:val="center"/>
            </w:pPr>
            <w:r>
              <w:t>0</w:t>
            </w:r>
          </w:p>
        </w:tc>
      </w:tr>
      <w:tr w:rsidR="0078166B" w14:paraId="7650BAC4" w14:textId="77777777" w:rsidTr="00A32043">
        <w:trPr>
          <w:trHeight w:val="284"/>
        </w:trPr>
        <w:tc>
          <w:tcPr>
            <w:tcW w:w="1838" w:type="dxa"/>
            <w:shd w:val="clear" w:color="auto" w:fill="auto"/>
            <w:vAlign w:val="center"/>
          </w:tcPr>
          <w:p w14:paraId="48EF7F95" w14:textId="77777777" w:rsidR="0078166B" w:rsidRPr="00F4590A" w:rsidRDefault="0078166B" w:rsidP="00337A45">
            <w:pPr>
              <w:rPr>
                <w:b/>
                <w:bCs/>
              </w:rPr>
            </w:pPr>
            <w:r w:rsidRPr="00F4590A">
              <w:rPr>
                <w:b/>
                <w:bCs/>
              </w:rPr>
              <w:t>Chrome</w:t>
            </w:r>
          </w:p>
        </w:tc>
        <w:tc>
          <w:tcPr>
            <w:tcW w:w="2268" w:type="dxa"/>
            <w:shd w:val="clear" w:color="auto" w:fill="auto"/>
          </w:tcPr>
          <w:p w14:paraId="26FE4654" w14:textId="77777777" w:rsidR="0078166B" w:rsidRDefault="0078166B" w:rsidP="00337A45">
            <w:pPr>
              <w:jc w:val="center"/>
            </w:pPr>
            <w:r>
              <w:t>1</w:t>
            </w:r>
          </w:p>
        </w:tc>
        <w:tc>
          <w:tcPr>
            <w:tcW w:w="1701" w:type="dxa"/>
            <w:vAlign w:val="center"/>
          </w:tcPr>
          <w:p w14:paraId="03DCDE22" w14:textId="2DE4049F" w:rsidR="0078166B" w:rsidRDefault="00372304" w:rsidP="00337A45">
            <w:pPr>
              <w:jc w:val="center"/>
            </w:pPr>
            <w:r>
              <w:t>1</w:t>
            </w:r>
          </w:p>
        </w:tc>
        <w:tc>
          <w:tcPr>
            <w:tcW w:w="2410" w:type="dxa"/>
            <w:shd w:val="clear" w:color="auto" w:fill="auto"/>
            <w:vAlign w:val="center"/>
          </w:tcPr>
          <w:p w14:paraId="4B427B1E" w14:textId="6D06EEEA" w:rsidR="0078166B" w:rsidRDefault="00372304" w:rsidP="00337A45">
            <w:pPr>
              <w:jc w:val="center"/>
            </w:pPr>
            <w:r>
              <w:t>1</w:t>
            </w:r>
          </w:p>
        </w:tc>
        <w:tc>
          <w:tcPr>
            <w:tcW w:w="2410" w:type="dxa"/>
            <w:shd w:val="clear" w:color="auto" w:fill="auto"/>
            <w:vAlign w:val="center"/>
          </w:tcPr>
          <w:p w14:paraId="507A13A6" w14:textId="7769B8AE" w:rsidR="0078166B" w:rsidRDefault="00372304" w:rsidP="00337A45">
            <w:pPr>
              <w:jc w:val="center"/>
            </w:pPr>
            <w:r>
              <w:t>0</w:t>
            </w:r>
          </w:p>
        </w:tc>
      </w:tr>
      <w:tr w:rsidR="0078166B" w14:paraId="5E9289AE" w14:textId="77777777" w:rsidTr="00A32043">
        <w:trPr>
          <w:trHeight w:val="284"/>
        </w:trPr>
        <w:tc>
          <w:tcPr>
            <w:tcW w:w="1838" w:type="dxa"/>
            <w:shd w:val="clear" w:color="auto" w:fill="auto"/>
            <w:vAlign w:val="center"/>
          </w:tcPr>
          <w:p w14:paraId="1219EDE3" w14:textId="77777777" w:rsidR="0078166B" w:rsidRPr="00F4590A" w:rsidRDefault="0078166B" w:rsidP="00337A45">
            <w:pPr>
              <w:rPr>
                <w:b/>
                <w:bCs/>
              </w:rPr>
            </w:pPr>
            <w:r w:rsidRPr="00F4590A">
              <w:rPr>
                <w:b/>
                <w:bCs/>
              </w:rPr>
              <w:t>Cuivre</w:t>
            </w:r>
          </w:p>
        </w:tc>
        <w:tc>
          <w:tcPr>
            <w:tcW w:w="2268" w:type="dxa"/>
            <w:shd w:val="clear" w:color="auto" w:fill="auto"/>
          </w:tcPr>
          <w:p w14:paraId="07C7DA89" w14:textId="3E3AFE39" w:rsidR="0078166B" w:rsidRPr="00940043" w:rsidRDefault="00940043" w:rsidP="00337A45">
            <w:pPr>
              <w:jc w:val="center"/>
              <w:rPr>
                <w:iCs/>
              </w:rPr>
            </w:pPr>
            <w:r>
              <w:rPr>
                <w:iCs/>
              </w:rPr>
              <w:t>4</w:t>
            </w:r>
          </w:p>
        </w:tc>
        <w:tc>
          <w:tcPr>
            <w:tcW w:w="1701" w:type="dxa"/>
            <w:vAlign w:val="center"/>
          </w:tcPr>
          <w:p w14:paraId="19176EAC" w14:textId="1F921085" w:rsidR="0078166B" w:rsidRDefault="00372304" w:rsidP="00337A45">
            <w:pPr>
              <w:jc w:val="center"/>
            </w:pPr>
            <w:r>
              <w:t>4</w:t>
            </w:r>
          </w:p>
        </w:tc>
        <w:tc>
          <w:tcPr>
            <w:tcW w:w="2410" w:type="dxa"/>
            <w:shd w:val="clear" w:color="auto" w:fill="auto"/>
            <w:vAlign w:val="center"/>
          </w:tcPr>
          <w:p w14:paraId="32FD791A" w14:textId="6DE05158" w:rsidR="0078166B" w:rsidRDefault="00372304" w:rsidP="00337A45">
            <w:pPr>
              <w:jc w:val="center"/>
            </w:pPr>
            <w:r>
              <w:t>4</w:t>
            </w:r>
          </w:p>
        </w:tc>
        <w:tc>
          <w:tcPr>
            <w:tcW w:w="2410" w:type="dxa"/>
            <w:shd w:val="clear" w:color="auto" w:fill="auto"/>
            <w:vAlign w:val="center"/>
          </w:tcPr>
          <w:p w14:paraId="411BB243" w14:textId="2DDED696" w:rsidR="0078166B" w:rsidRDefault="00372304" w:rsidP="00337A45">
            <w:pPr>
              <w:jc w:val="center"/>
            </w:pPr>
            <w:r>
              <w:t>0</w:t>
            </w:r>
          </w:p>
        </w:tc>
      </w:tr>
      <w:tr w:rsidR="0078166B" w14:paraId="28B1419F" w14:textId="77777777" w:rsidTr="00A32043">
        <w:trPr>
          <w:trHeight w:val="284"/>
        </w:trPr>
        <w:tc>
          <w:tcPr>
            <w:tcW w:w="1838" w:type="dxa"/>
            <w:shd w:val="clear" w:color="auto" w:fill="auto"/>
            <w:vAlign w:val="center"/>
          </w:tcPr>
          <w:p w14:paraId="36B8D425" w14:textId="77777777" w:rsidR="0078166B" w:rsidRPr="00F4590A" w:rsidRDefault="0078166B" w:rsidP="00337A45">
            <w:pPr>
              <w:rPr>
                <w:b/>
                <w:bCs/>
              </w:rPr>
            </w:pPr>
            <w:r w:rsidRPr="00F4590A">
              <w:rPr>
                <w:b/>
                <w:bCs/>
              </w:rPr>
              <w:t>Cyanures</w:t>
            </w:r>
          </w:p>
        </w:tc>
        <w:tc>
          <w:tcPr>
            <w:tcW w:w="2268" w:type="dxa"/>
            <w:shd w:val="clear" w:color="auto" w:fill="auto"/>
          </w:tcPr>
          <w:p w14:paraId="6BAF538D" w14:textId="77777777" w:rsidR="0078166B" w:rsidRDefault="0078166B" w:rsidP="00337A45">
            <w:pPr>
              <w:jc w:val="center"/>
            </w:pPr>
            <w:r>
              <w:t>1</w:t>
            </w:r>
          </w:p>
        </w:tc>
        <w:tc>
          <w:tcPr>
            <w:tcW w:w="1701" w:type="dxa"/>
            <w:vAlign w:val="center"/>
          </w:tcPr>
          <w:p w14:paraId="40252655" w14:textId="4190801B" w:rsidR="0078166B" w:rsidRDefault="00372304" w:rsidP="00337A45">
            <w:pPr>
              <w:jc w:val="center"/>
            </w:pPr>
            <w:r>
              <w:t>1</w:t>
            </w:r>
          </w:p>
        </w:tc>
        <w:tc>
          <w:tcPr>
            <w:tcW w:w="2410" w:type="dxa"/>
            <w:shd w:val="clear" w:color="auto" w:fill="auto"/>
            <w:vAlign w:val="center"/>
          </w:tcPr>
          <w:p w14:paraId="6C3C6A1C" w14:textId="519D7E4D" w:rsidR="0078166B" w:rsidRDefault="00372304" w:rsidP="00337A45">
            <w:pPr>
              <w:jc w:val="center"/>
            </w:pPr>
            <w:r>
              <w:t>1</w:t>
            </w:r>
          </w:p>
        </w:tc>
        <w:tc>
          <w:tcPr>
            <w:tcW w:w="2410" w:type="dxa"/>
            <w:shd w:val="clear" w:color="auto" w:fill="auto"/>
            <w:vAlign w:val="center"/>
          </w:tcPr>
          <w:p w14:paraId="64BFAF34" w14:textId="58DAF735" w:rsidR="0078166B" w:rsidRDefault="00372304" w:rsidP="00337A45">
            <w:pPr>
              <w:jc w:val="center"/>
            </w:pPr>
            <w:r>
              <w:t>0</w:t>
            </w:r>
          </w:p>
        </w:tc>
      </w:tr>
      <w:tr w:rsidR="0078166B" w14:paraId="11465DD8" w14:textId="77777777" w:rsidTr="00A32043">
        <w:trPr>
          <w:trHeight w:val="284"/>
        </w:trPr>
        <w:tc>
          <w:tcPr>
            <w:tcW w:w="1838" w:type="dxa"/>
            <w:shd w:val="clear" w:color="auto" w:fill="auto"/>
            <w:vAlign w:val="center"/>
          </w:tcPr>
          <w:p w14:paraId="332F4189" w14:textId="77777777" w:rsidR="0078166B" w:rsidRPr="00F4590A" w:rsidRDefault="0078166B" w:rsidP="00337A45">
            <w:pPr>
              <w:rPr>
                <w:b/>
                <w:bCs/>
              </w:rPr>
            </w:pPr>
            <w:r w:rsidRPr="00F4590A">
              <w:rPr>
                <w:b/>
                <w:bCs/>
              </w:rPr>
              <w:t>Fluorures</w:t>
            </w:r>
          </w:p>
        </w:tc>
        <w:tc>
          <w:tcPr>
            <w:tcW w:w="2268" w:type="dxa"/>
            <w:shd w:val="clear" w:color="auto" w:fill="auto"/>
          </w:tcPr>
          <w:p w14:paraId="36F1F744" w14:textId="77777777" w:rsidR="0078166B" w:rsidRDefault="0078166B" w:rsidP="00337A45">
            <w:pPr>
              <w:jc w:val="center"/>
            </w:pPr>
            <w:r>
              <w:t>1</w:t>
            </w:r>
          </w:p>
        </w:tc>
        <w:tc>
          <w:tcPr>
            <w:tcW w:w="1701" w:type="dxa"/>
            <w:vAlign w:val="center"/>
          </w:tcPr>
          <w:p w14:paraId="7BA7C504" w14:textId="5F8F51B7" w:rsidR="0078166B" w:rsidRDefault="00372304" w:rsidP="00337A45">
            <w:pPr>
              <w:jc w:val="center"/>
            </w:pPr>
            <w:r>
              <w:t>1</w:t>
            </w:r>
          </w:p>
        </w:tc>
        <w:tc>
          <w:tcPr>
            <w:tcW w:w="2410" w:type="dxa"/>
            <w:shd w:val="clear" w:color="auto" w:fill="auto"/>
            <w:vAlign w:val="center"/>
          </w:tcPr>
          <w:p w14:paraId="6E3E1812" w14:textId="22032804" w:rsidR="0078166B" w:rsidRDefault="00372304" w:rsidP="00337A45">
            <w:pPr>
              <w:jc w:val="center"/>
            </w:pPr>
            <w:r>
              <w:t>1</w:t>
            </w:r>
          </w:p>
        </w:tc>
        <w:tc>
          <w:tcPr>
            <w:tcW w:w="2410" w:type="dxa"/>
            <w:shd w:val="clear" w:color="auto" w:fill="auto"/>
            <w:vAlign w:val="center"/>
          </w:tcPr>
          <w:p w14:paraId="5F2E60D9" w14:textId="634A875D" w:rsidR="0078166B" w:rsidRDefault="00372304" w:rsidP="00337A45">
            <w:pPr>
              <w:jc w:val="center"/>
            </w:pPr>
            <w:r>
              <w:t>0</w:t>
            </w:r>
          </w:p>
        </w:tc>
      </w:tr>
      <w:tr w:rsidR="0078166B" w14:paraId="0FAF274D" w14:textId="77777777" w:rsidTr="00A32043">
        <w:trPr>
          <w:trHeight w:val="284"/>
        </w:trPr>
        <w:tc>
          <w:tcPr>
            <w:tcW w:w="1838" w:type="dxa"/>
            <w:shd w:val="clear" w:color="auto" w:fill="auto"/>
            <w:vAlign w:val="center"/>
          </w:tcPr>
          <w:p w14:paraId="538AE85B" w14:textId="77777777" w:rsidR="0078166B" w:rsidRPr="00F4590A" w:rsidRDefault="0078166B" w:rsidP="00337A45">
            <w:pPr>
              <w:rPr>
                <w:b/>
                <w:bCs/>
              </w:rPr>
            </w:pPr>
            <w:r w:rsidRPr="00F4590A">
              <w:rPr>
                <w:b/>
                <w:bCs/>
              </w:rPr>
              <w:t>Nitrites + nitrates</w:t>
            </w:r>
          </w:p>
        </w:tc>
        <w:tc>
          <w:tcPr>
            <w:tcW w:w="2268" w:type="dxa"/>
            <w:shd w:val="clear" w:color="auto" w:fill="auto"/>
          </w:tcPr>
          <w:p w14:paraId="1300D071" w14:textId="77777777" w:rsidR="0078166B" w:rsidRDefault="0078166B" w:rsidP="00337A45">
            <w:pPr>
              <w:jc w:val="center"/>
            </w:pPr>
            <w:r>
              <w:t>4</w:t>
            </w:r>
          </w:p>
        </w:tc>
        <w:tc>
          <w:tcPr>
            <w:tcW w:w="1701" w:type="dxa"/>
            <w:vAlign w:val="center"/>
          </w:tcPr>
          <w:p w14:paraId="21492950" w14:textId="183EC561" w:rsidR="0078166B" w:rsidRDefault="00372304" w:rsidP="00337A45">
            <w:pPr>
              <w:jc w:val="center"/>
            </w:pPr>
            <w:r>
              <w:t>4</w:t>
            </w:r>
          </w:p>
        </w:tc>
        <w:tc>
          <w:tcPr>
            <w:tcW w:w="2410" w:type="dxa"/>
            <w:shd w:val="clear" w:color="auto" w:fill="auto"/>
            <w:vAlign w:val="center"/>
          </w:tcPr>
          <w:p w14:paraId="0EC2A6A0" w14:textId="6E22E556" w:rsidR="0078166B" w:rsidRDefault="00372304" w:rsidP="00337A45">
            <w:pPr>
              <w:jc w:val="center"/>
            </w:pPr>
            <w:r>
              <w:t>4</w:t>
            </w:r>
          </w:p>
        </w:tc>
        <w:tc>
          <w:tcPr>
            <w:tcW w:w="2410" w:type="dxa"/>
            <w:shd w:val="clear" w:color="auto" w:fill="auto"/>
            <w:vAlign w:val="center"/>
          </w:tcPr>
          <w:p w14:paraId="5C7F0351" w14:textId="3D37F631" w:rsidR="0078166B" w:rsidRDefault="00372304" w:rsidP="00337A45">
            <w:pPr>
              <w:jc w:val="center"/>
            </w:pPr>
            <w:r>
              <w:t>0</w:t>
            </w:r>
          </w:p>
        </w:tc>
      </w:tr>
      <w:tr w:rsidR="0078166B" w14:paraId="4A4DEA1E" w14:textId="77777777" w:rsidTr="00A32043">
        <w:trPr>
          <w:trHeight w:val="284"/>
        </w:trPr>
        <w:tc>
          <w:tcPr>
            <w:tcW w:w="1838" w:type="dxa"/>
            <w:shd w:val="clear" w:color="auto" w:fill="auto"/>
            <w:vAlign w:val="center"/>
          </w:tcPr>
          <w:p w14:paraId="4D836587" w14:textId="77777777" w:rsidR="0078166B" w:rsidRPr="00F4590A" w:rsidRDefault="0078166B" w:rsidP="00337A45">
            <w:pPr>
              <w:rPr>
                <w:b/>
                <w:bCs/>
              </w:rPr>
            </w:pPr>
            <w:r w:rsidRPr="00F4590A">
              <w:rPr>
                <w:b/>
                <w:bCs/>
              </w:rPr>
              <w:t>Mercure</w:t>
            </w:r>
          </w:p>
        </w:tc>
        <w:tc>
          <w:tcPr>
            <w:tcW w:w="2268" w:type="dxa"/>
            <w:shd w:val="clear" w:color="auto" w:fill="auto"/>
          </w:tcPr>
          <w:p w14:paraId="44DABA7E" w14:textId="77777777" w:rsidR="0078166B" w:rsidRDefault="0078166B" w:rsidP="00337A45">
            <w:pPr>
              <w:jc w:val="center"/>
            </w:pPr>
            <w:r>
              <w:t>1</w:t>
            </w:r>
          </w:p>
        </w:tc>
        <w:tc>
          <w:tcPr>
            <w:tcW w:w="1701" w:type="dxa"/>
            <w:vAlign w:val="center"/>
          </w:tcPr>
          <w:p w14:paraId="1631546F" w14:textId="3B26E34B" w:rsidR="0078166B" w:rsidRDefault="00372304" w:rsidP="00337A45">
            <w:pPr>
              <w:jc w:val="center"/>
            </w:pPr>
            <w:r>
              <w:t>1</w:t>
            </w:r>
          </w:p>
        </w:tc>
        <w:tc>
          <w:tcPr>
            <w:tcW w:w="2410" w:type="dxa"/>
            <w:shd w:val="clear" w:color="auto" w:fill="auto"/>
            <w:vAlign w:val="center"/>
          </w:tcPr>
          <w:p w14:paraId="7D80E5EF" w14:textId="4BC503CF" w:rsidR="0078166B" w:rsidRDefault="00372304" w:rsidP="00337A45">
            <w:pPr>
              <w:jc w:val="center"/>
            </w:pPr>
            <w:r>
              <w:t>1</w:t>
            </w:r>
          </w:p>
        </w:tc>
        <w:tc>
          <w:tcPr>
            <w:tcW w:w="2410" w:type="dxa"/>
            <w:shd w:val="clear" w:color="auto" w:fill="auto"/>
            <w:vAlign w:val="center"/>
          </w:tcPr>
          <w:p w14:paraId="55020A31" w14:textId="26EC95DC" w:rsidR="0078166B" w:rsidRDefault="00372304" w:rsidP="00337A45">
            <w:pPr>
              <w:jc w:val="center"/>
            </w:pPr>
            <w:r>
              <w:t>0</w:t>
            </w:r>
          </w:p>
        </w:tc>
      </w:tr>
      <w:tr w:rsidR="0078166B" w14:paraId="09E7219A" w14:textId="77777777" w:rsidTr="00A32043">
        <w:trPr>
          <w:trHeight w:val="284"/>
        </w:trPr>
        <w:tc>
          <w:tcPr>
            <w:tcW w:w="1838" w:type="dxa"/>
            <w:shd w:val="clear" w:color="auto" w:fill="auto"/>
            <w:vAlign w:val="center"/>
          </w:tcPr>
          <w:p w14:paraId="2A1B6574" w14:textId="77777777" w:rsidR="0078166B" w:rsidRPr="00F4590A" w:rsidRDefault="0078166B" w:rsidP="00337A45">
            <w:pPr>
              <w:rPr>
                <w:b/>
                <w:bCs/>
              </w:rPr>
            </w:pPr>
            <w:r w:rsidRPr="00F4590A">
              <w:rPr>
                <w:b/>
                <w:bCs/>
              </w:rPr>
              <w:t>Plomb</w:t>
            </w:r>
          </w:p>
        </w:tc>
        <w:tc>
          <w:tcPr>
            <w:tcW w:w="2268" w:type="dxa"/>
            <w:shd w:val="clear" w:color="auto" w:fill="auto"/>
          </w:tcPr>
          <w:p w14:paraId="780FE3D6" w14:textId="576F3402" w:rsidR="0078166B" w:rsidRPr="00940043" w:rsidRDefault="00940043" w:rsidP="00337A45">
            <w:pPr>
              <w:jc w:val="center"/>
              <w:rPr>
                <w:iCs/>
              </w:rPr>
            </w:pPr>
            <w:r>
              <w:rPr>
                <w:iCs/>
              </w:rPr>
              <w:t>4</w:t>
            </w:r>
          </w:p>
        </w:tc>
        <w:tc>
          <w:tcPr>
            <w:tcW w:w="1701" w:type="dxa"/>
            <w:vAlign w:val="center"/>
          </w:tcPr>
          <w:p w14:paraId="14A47AA3" w14:textId="5DEA91E8" w:rsidR="0078166B" w:rsidRDefault="00372304" w:rsidP="00337A45">
            <w:pPr>
              <w:jc w:val="center"/>
            </w:pPr>
            <w:r>
              <w:t>4</w:t>
            </w:r>
          </w:p>
        </w:tc>
        <w:tc>
          <w:tcPr>
            <w:tcW w:w="2410" w:type="dxa"/>
            <w:shd w:val="clear" w:color="auto" w:fill="auto"/>
            <w:vAlign w:val="center"/>
          </w:tcPr>
          <w:p w14:paraId="0501764B" w14:textId="603007DF" w:rsidR="0078166B" w:rsidRDefault="00372304" w:rsidP="00337A45">
            <w:pPr>
              <w:jc w:val="center"/>
            </w:pPr>
            <w:r>
              <w:t>4</w:t>
            </w:r>
          </w:p>
        </w:tc>
        <w:tc>
          <w:tcPr>
            <w:tcW w:w="2410" w:type="dxa"/>
            <w:shd w:val="clear" w:color="auto" w:fill="auto"/>
            <w:vAlign w:val="center"/>
          </w:tcPr>
          <w:p w14:paraId="2423BBC4" w14:textId="5D3DED84" w:rsidR="0078166B" w:rsidRDefault="00372304" w:rsidP="00337A45">
            <w:pPr>
              <w:jc w:val="center"/>
            </w:pPr>
            <w:r>
              <w:t>0</w:t>
            </w:r>
          </w:p>
        </w:tc>
      </w:tr>
      <w:tr w:rsidR="0078166B" w14:paraId="6B1E5078" w14:textId="77777777" w:rsidTr="00A32043">
        <w:trPr>
          <w:trHeight w:val="284"/>
        </w:trPr>
        <w:tc>
          <w:tcPr>
            <w:tcW w:w="1838" w:type="dxa"/>
            <w:shd w:val="clear" w:color="auto" w:fill="auto"/>
            <w:vAlign w:val="center"/>
          </w:tcPr>
          <w:p w14:paraId="0300CACB" w14:textId="77777777" w:rsidR="0078166B" w:rsidRPr="00F4590A" w:rsidRDefault="0078166B" w:rsidP="00337A45">
            <w:pPr>
              <w:rPr>
                <w:b/>
                <w:bCs/>
              </w:rPr>
            </w:pPr>
            <w:r w:rsidRPr="00F4590A">
              <w:rPr>
                <w:b/>
                <w:bCs/>
              </w:rPr>
              <w:t>Sélénium</w:t>
            </w:r>
          </w:p>
        </w:tc>
        <w:tc>
          <w:tcPr>
            <w:tcW w:w="2268" w:type="dxa"/>
            <w:shd w:val="clear" w:color="auto" w:fill="auto"/>
          </w:tcPr>
          <w:p w14:paraId="507089EA" w14:textId="77777777" w:rsidR="0078166B" w:rsidRDefault="0078166B" w:rsidP="00337A45">
            <w:pPr>
              <w:jc w:val="center"/>
            </w:pPr>
            <w:r>
              <w:t>1</w:t>
            </w:r>
          </w:p>
        </w:tc>
        <w:tc>
          <w:tcPr>
            <w:tcW w:w="1701" w:type="dxa"/>
            <w:vAlign w:val="center"/>
          </w:tcPr>
          <w:p w14:paraId="0867AA62" w14:textId="0AEC4D12" w:rsidR="0078166B" w:rsidRDefault="00372304" w:rsidP="00337A45">
            <w:pPr>
              <w:jc w:val="center"/>
            </w:pPr>
            <w:r>
              <w:t>1</w:t>
            </w:r>
          </w:p>
        </w:tc>
        <w:tc>
          <w:tcPr>
            <w:tcW w:w="2410" w:type="dxa"/>
            <w:shd w:val="clear" w:color="auto" w:fill="auto"/>
            <w:vAlign w:val="center"/>
          </w:tcPr>
          <w:p w14:paraId="0C0029F3" w14:textId="02856A0F" w:rsidR="0078166B" w:rsidRDefault="00372304" w:rsidP="00337A45">
            <w:pPr>
              <w:jc w:val="center"/>
            </w:pPr>
            <w:r>
              <w:t>1</w:t>
            </w:r>
          </w:p>
        </w:tc>
        <w:tc>
          <w:tcPr>
            <w:tcW w:w="2410" w:type="dxa"/>
            <w:shd w:val="clear" w:color="auto" w:fill="auto"/>
            <w:vAlign w:val="center"/>
          </w:tcPr>
          <w:p w14:paraId="7D561987" w14:textId="2BCDBD91" w:rsidR="0078166B" w:rsidRDefault="00372304" w:rsidP="00337A45">
            <w:pPr>
              <w:jc w:val="center"/>
            </w:pPr>
            <w:r>
              <w:t>0</w:t>
            </w:r>
          </w:p>
        </w:tc>
      </w:tr>
      <w:tr w:rsidR="0078166B" w14:paraId="3062AC0B" w14:textId="77777777" w:rsidTr="00A32043">
        <w:trPr>
          <w:trHeight w:val="284"/>
        </w:trPr>
        <w:tc>
          <w:tcPr>
            <w:tcW w:w="1838" w:type="dxa"/>
            <w:tcBorders>
              <w:bottom w:val="single" w:sz="4" w:space="0" w:color="auto"/>
            </w:tcBorders>
            <w:shd w:val="clear" w:color="auto" w:fill="auto"/>
            <w:vAlign w:val="center"/>
          </w:tcPr>
          <w:p w14:paraId="0501F253" w14:textId="77777777" w:rsidR="0078166B" w:rsidRPr="00F4590A" w:rsidRDefault="0078166B" w:rsidP="00337A45">
            <w:pPr>
              <w:rPr>
                <w:b/>
                <w:bCs/>
              </w:rPr>
            </w:pPr>
            <w:r w:rsidRPr="00F4590A">
              <w:rPr>
                <w:b/>
                <w:bCs/>
              </w:rPr>
              <w:t>Uranium</w:t>
            </w:r>
          </w:p>
        </w:tc>
        <w:tc>
          <w:tcPr>
            <w:tcW w:w="2268" w:type="dxa"/>
            <w:tcBorders>
              <w:bottom w:val="single" w:sz="4" w:space="0" w:color="auto"/>
            </w:tcBorders>
            <w:shd w:val="clear" w:color="auto" w:fill="auto"/>
          </w:tcPr>
          <w:p w14:paraId="36BA0ED4" w14:textId="77777777" w:rsidR="0078166B" w:rsidRDefault="0078166B" w:rsidP="00337A45">
            <w:pPr>
              <w:jc w:val="center"/>
            </w:pPr>
            <w:r>
              <w:t>1</w:t>
            </w:r>
          </w:p>
        </w:tc>
        <w:tc>
          <w:tcPr>
            <w:tcW w:w="1701" w:type="dxa"/>
            <w:tcBorders>
              <w:bottom w:val="single" w:sz="4" w:space="0" w:color="auto"/>
            </w:tcBorders>
            <w:vAlign w:val="center"/>
          </w:tcPr>
          <w:p w14:paraId="1AD7A918" w14:textId="26557293" w:rsidR="0078166B" w:rsidRDefault="00372304" w:rsidP="00337A45">
            <w:pPr>
              <w:jc w:val="center"/>
            </w:pPr>
            <w:r>
              <w:t>1</w:t>
            </w:r>
          </w:p>
        </w:tc>
        <w:tc>
          <w:tcPr>
            <w:tcW w:w="2410" w:type="dxa"/>
            <w:tcBorders>
              <w:bottom w:val="single" w:sz="4" w:space="0" w:color="auto"/>
            </w:tcBorders>
            <w:shd w:val="clear" w:color="auto" w:fill="auto"/>
            <w:vAlign w:val="center"/>
          </w:tcPr>
          <w:p w14:paraId="5E7EBB88" w14:textId="53426CAF" w:rsidR="0078166B" w:rsidRDefault="00372304" w:rsidP="00337A45">
            <w:pPr>
              <w:jc w:val="center"/>
            </w:pPr>
            <w:r>
              <w:t>1</w:t>
            </w:r>
          </w:p>
        </w:tc>
        <w:tc>
          <w:tcPr>
            <w:tcW w:w="2410" w:type="dxa"/>
            <w:tcBorders>
              <w:bottom w:val="single" w:sz="4" w:space="0" w:color="auto"/>
            </w:tcBorders>
            <w:shd w:val="clear" w:color="auto" w:fill="auto"/>
            <w:vAlign w:val="center"/>
          </w:tcPr>
          <w:p w14:paraId="3EED4AFD" w14:textId="0EEE2AA3" w:rsidR="0078166B" w:rsidRDefault="00372304" w:rsidP="00337A45">
            <w:pPr>
              <w:jc w:val="center"/>
            </w:pPr>
            <w:r>
              <w:t>0</w:t>
            </w:r>
          </w:p>
        </w:tc>
      </w:tr>
    </w:tbl>
    <w:p w14:paraId="6CEF47DF" w14:textId="77777777" w:rsidR="0078166B" w:rsidRDefault="0078166B" w:rsidP="0078166B"/>
    <w:p w14:paraId="51282A46" w14:textId="3F00653D" w:rsidR="0078166B" w:rsidRPr="00372304" w:rsidRDefault="0078166B" w:rsidP="0078166B">
      <w:pPr>
        <w:rPr>
          <w:b/>
          <w:bCs/>
        </w:rPr>
      </w:pPr>
      <w:r w:rsidRPr="00753995">
        <w:rPr>
          <w:b/>
          <w:bCs/>
        </w:rPr>
        <w:t>Précisions concernant les dépassements de normes </w:t>
      </w:r>
      <w:r>
        <w:rPr>
          <w:b/>
          <w:bCs/>
        </w:rPr>
        <w:t>pour les substances inorganiques </w:t>
      </w:r>
      <w:r w:rsidRPr="00753995">
        <w:rPr>
          <w:b/>
          <w:bCs/>
        </w:rPr>
        <w:t>:</w:t>
      </w:r>
    </w:p>
    <w:p w14:paraId="0CEAAABB" w14:textId="367E0956" w:rsidR="0078166B" w:rsidRPr="00DD0400" w:rsidRDefault="004604A8" w:rsidP="0078166B">
      <w:r>
        <w:t>X</w:t>
      </w:r>
      <w:r w:rsidR="0078166B" w:rsidRPr="00DD0400">
        <w:fldChar w:fldCharType="begin">
          <w:ffData>
            <w:name w:val="CaseACocher1"/>
            <w:enabled/>
            <w:calcOnExit w:val="0"/>
            <w:checkBox>
              <w:sizeAuto/>
              <w:default w:val="0"/>
            </w:checkBox>
          </w:ffData>
        </w:fldChar>
      </w:r>
      <w:r w:rsidR="0078166B" w:rsidRPr="00DD0400">
        <w:instrText xml:space="preserve"> </w:instrText>
      </w:r>
      <w:r w:rsidR="0078166B">
        <w:instrText>FORMCHECKBOX</w:instrText>
      </w:r>
      <w:r w:rsidR="0078166B" w:rsidRPr="00DD0400">
        <w:instrText xml:space="preserve"> </w:instrText>
      </w:r>
      <w:r w:rsidR="00000000">
        <w:fldChar w:fldCharType="separate"/>
      </w:r>
      <w:r w:rsidR="0078166B" w:rsidRPr="00DD0400">
        <w:fldChar w:fldCharType="end"/>
      </w:r>
      <w:r w:rsidR="0078166B" w:rsidRPr="00DD0400">
        <w:t xml:space="preserve"> Aucun dépassement de norme</w:t>
      </w:r>
    </w:p>
    <w:p w14:paraId="21A47F9C" w14:textId="77777777" w:rsidR="0078166B" w:rsidRDefault="0078166B" w:rsidP="0078166B"/>
    <w:p w14:paraId="667153A8" w14:textId="7837A0A7" w:rsidR="0078166B" w:rsidRPr="00BF08EA" w:rsidRDefault="0078166B" w:rsidP="00940043">
      <w:pPr>
        <w:tabs>
          <w:tab w:val="left" w:pos="426"/>
        </w:tabs>
        <w:jc w:val="both"/>
        <w:rPr>
          <w:b/>
          <w:bCs/>
          <w:sz w:val="26"/>
          <w:szCs w:val="26"/>
          <w:shd w:val="clear" w:color="auto" w:fill="C0C0C0"/>
        </w:rPr>
      </w:pPr>
      <w:r w:rsidRPr="00BF08EA">
        <w:rPr>
          <w:b/>
          <w:bCs/>
          <w:sz w:val="26"/>
          <w:szCs w:val="26"/>
          <w:shd w:val="clear" w:color="auto" w:fill="C0C0C0"/>
        </w:rPr>
        <w:t>3.</w:t>
      </w:r>
      <w:r w:rsidRPr="00BF08EA">
        <w:rPr>
          <w:b/>
          <w:bCs/>
          <w:sz w:val="26"/>
          <w:szCs w:val="26"/>
          <w:shd w:val="clear" w:color="auto" w:fill="C0C0C0"/>
        </w:rPr>
        <w:tab/>
        <w:t xml:space="preserve">Analyses de la turbidité réalisées </w:t>
      </w:r>
      <w:r w:rsidRPr="00155D2E">
        <w:rPr>
          <w:b/>
          <w:bCs/>
          <w:sz w:val="26"/>
          <w:szCs w:val="26"/>
          <w:shd w:val="clear" w:color="auto" w:fill="C0C0C0"/>
        </w:rPr>
        <w:t>sur</w:t>
      </w:r>
      <w:r w:rsidRPr="00BF08EA">
        <w:rPr>
          <w:b/>
          <w:bCs/>
          <w:sz w:val="26"/>
          <w:szCs w:val="26"/>
          <w:shd w:val="clear" w:color="auto" w:fill="C0C0C0"/>
        </w:rPr>
        <w:t xml:space="preserve"> l’eau distribuée </w:t>
      </w:r>
    </w:p>
    <w:p w14:paraId="24A33777" w14:textId="77777777" w:rsidR="0078166B" w:rsidRDefault="0078166B" w:rsidP="0078166B">
      <w:pPr>
        <w:ind w:left="426"/>
      </w:pPr>
      <w:r>
        <w:t>(</w:t>
      </w:r>
      <w:proofErr w:type="gramStart"/>
      <w:r>
        <w:t>article</w:t>
      </w:r>
      <w:proofErr w:type="gramEnd"/>
      <w:r>
        <w:t> 21 du Règlement sur la qualité de l’eau potable)</w:t>
      </w:r>
    </w:p>
    <w:p w14:paraId="24938522" w14:textId="77777777" w:rsidR="0078166B" w:rsidRDefault="0078166B" w:rsidP="0078166B">
      <w:pPr>
        <w:ind w:left="426"/>
      </w:pPr>
    </w:p>
    <w:p w14:paraId="4A6725F8" w14:textId="77777777" w:rsidR="0078166B" w:rsidRDefault="0078166B" w:rsidP="0078166B">
      <w:pPr>
        <w:ind w:left="426" w:hanging="426"/>
      </w:pPr>
      <w:r w:rsidRPr="002666AC">
        <w:fldChar w:fldCharType="begin">
          <w:ffData>
            <w:name w:val="CaseACocher4"/>
            <w:enabled/>
            <w:calcOnExit w:val="0"/>
            <w:checkBox>
              <w:sizeAuto/>
              <w:default w:val="0"/>
            </w:checkBox>
          </w:ffData>
        </w:fldChar>
      </w:r>
      <w:r w:rsidRPr="002666AC">
        <w:instrText xml:space="preserve"> FORMCHECKBOX </w:instrText>
      </w:r>
      <w:r w:rsidR="00000000">
        <w:fldChar w:fldCharType="separate"/>
      </w:r>
      <w:r w:rsidRPr="002666AC">
        <w:fldChar w:fldCharType="end"/>
      </w:r>
      <w:r w:rsidRPr="003A6BD8">
        <w:tab/>
        <w:t xml:space="preserve">Exigence </w:t>
      </w:r>
      <w:r w:rsidRPr="007D673A">
        <w:t xml:space="preserve">sous la responsabilité de la </w:t>
      </w:r>
      <w:r w:rsidRPr="0010746A">
        <w:t xml:space="preserve">municipalité </w:t>
      </w:r>
      <w:r w:rsidRPr="002666AC">
        <w:t xml:space="preserve">dont le système </w:t>
      </w:r>
      <w:r w:rsidRPr="003A6BD8">
        <w:t>desser</w:t>
      </w:r>
      <w:r w:rsidRPr="002666AC">
        <w:t xml:space="preserve">t l’installation de distribution </w:t>
      </w:r>
      <w:r w:rsidRPr="002666AC">
        <w:rPr>
          <w:i/>
          <w:iCs/>
        </w:rPr>
        <w:t>(réseau non municipal desservant moins de 500 personnes et alimenté par un réseau sous la responsabilité d’une municipalité)</w:t>
      </w:r>
    </w:p>
    <w:p w14:paraId="14CD29FE" w14:textId="77777777" w:rsidR="0078166B" w:rsidRDefault="0078166B" w:rsidP="0078166B"/>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1"/>
        <w:gridCol w:w="1763"/>
        <w:gridCol w:w="1823"/>
        <w:gridCol w:w="1842"/>
        <w:gridCol w:w="1985"/>
      </w:tblGrid>
      <w:tr w:rsidR="0078166B" w14:paraId="4F968BFE" w14:textId="77777777" w:rsidTr="00337A45">
        <w:tc>
          <w:tcPr>
            <w:tcW w:w="2051" w:type="dxa"/>
            <w:shd w:val="clear" w:color="auto" w:fill="auto"/>
          </w:tcPr>
          <w:p w14:paraId="1DD0A48E" w14:textId="77777777" w:rsidR="0078166B" w:rsidRDefault="0078166B" w:rsidP="00337A45"/>
        </w:tc>
        <w:tc>
          <w:tcPr>
            <w:tcW w:w="1763" w:type="dxa"/>
            <w:shd w:val="clear" w:color="auto" w:fill="auto"/>
            <w:vAlign w:val="center"/>
          </w:tcPr>
          <w:p w14:paraId="6845A6A9" w14:textId="77777777" w:rsidR="0078166B" w:rsidRPr="00F4590A" w:rsidRDefault="0078166B" w:rsidP="00337A45">
            <w:pPr>
              <w:jc w:val="center"/>
              <w:rPr>
                <w:b/>
                <w:bCs/>
              </w:rPr>
            </w:pPr>
            <w:r w:rsidRPr="00F4590A">
              <w:rPr>
                <w:b/>
                <w:bCs/>
              </w:rPr>
              <w:t>Nombre minimal d’échantillons exigé par la réglementation</w:t>
            </w:r>
          </w:p>
        </w:tc>
        <w:tc>
          <w:tcPr>
            <w:tcW w:w="1823" w:type="dxa"/>
            <w:vAlign w:val="center"/>
          </w:tcPr>
          <w:p w14:paraId="5317A1BF" w14:textId="77777777" w:rsidR="0078166B" w:rsidRPr="00F4590A" w:rsidRDefault="0078166B" w:rsidP="00337A45">
            <w:pPr>
              <w:jc w:val="center"/>
              <w:rPr>
                <w:b/>
                <w:bCs/>
              </w:rPr>
            </w:pPr>
            <w:r w:rsidRPr="00F4590A">
              <w:rPr>
                <w:b/>
                <w:bCs/>
              </w:rPr>
              <w:t xml:space="preserve">Nombre total d’échantillons </w:t>
            </w:r>
            <w:r>
              <w:rPr>
                <w:b/>
                <w:bCs/>
              </w:rPr>
              <w:t>prélevés</w:t>
            </w:r>
          </w:p>
        </w:tc>
        <w:tc>
          <w:tcPr>
            <w:tcW w:w="1842" w:type="dxa"/>
            <w:shd w:val="clear" w:color="auto" w:fill="auto"/>
            <w:vAlign w:val="center"/>
          </w:tcPr>
          <w:p w14:paraId="4CA4FBFF" w14:textId="3B46530B" w:rsidR="0078166B" w:rsidRPr="00F4590A" w:rsidRDefault="0078166B" w:rsidP="00337A45">
            <w:pPr>
              <w:jc w:val="center"/>
              <w:rPr>
                <w:b/>
                <w:bCs/>
              </w:rPr>
            </w:pPr>
            <w:r w:rsidRPr="00F4590A">
              <w:rPr>
                <w:b/>
                <w:bCs/>
              </w:rPr>
              <w:t>Nombre d’échantillons analysés par un laboratoire a</w:t>
            </w:r>
            <w:r w:rsidR="00A21330">
              <w:rPr>
                <w:b/>
                <w:bCs/>
              </w:rPr>
              <w:t>gré</w:t>
            </w:r>
            <w:r w:rsidRPr="00F4590A">
              <w:rPr>
                <w:b/>
                <w:bCs/>
              </w:rPr>
              <w:t>é</w:t>
            </w:r>
          </w:p>
        </w:tc>
        <w:tc>
          <w:tcPr>
            <w:tcW w:w="1985" w:type="dxa"/>
            <w:shd w:val="clear" w:color="auto" w:fill="auto"/>
            <w:vAlign w:val="center"/>
          </w:tcPr>
          <w:p w14:paraId="706436C8" w14:textId="77777777" w:rsidR="0078166B" w:rsidRPr="00F4590A" w:rsidRDefault="0078166B" w:rsidP="00337A45">
            <w:pPr>
              <w:jc w:val="center"/>
              <w:rPr>
                <w:b/>
                <w:bCs/>
              </w:rPr>
            </w:pPr>
            <w:r w:rsidRPr="00F4590A">
              <w:rPr>
                <w:b/>
                <w:bCs/>
              </w:rPr>
              <w:t>Nombre d’</w:t>
            </w:r>
            <w:r>
              <w:rPr>
                <w:b/>
                <w:bCs/>
              </w:rPr>
              <w:t>occasion</w:t>
            </w:r>
            <w:r w:rsidRPr="00F4590A">
              <w:rPr>
                <w:b/>
                <w:bCs/>
              </w:rPr>
              <w:t xml:space="preserve">s </w:t>
            </w:r>
            <w:r>
              <w:rPr>
                <w:b/>
                <w:bCs/>
              </w:rPr>
              <w:t>où</w:t>
            </w:r>
            <w:r w:rsidRPr="00F4590A">
              <w:rPr>
                <w:b/>
                <w:bCs/>
              </w:rPr>
              <w:t xml:space="preserve"> la norme applicable</w:t>
            </w:r>
            <w:r>
              <w:rPr>
                <w:b/>
                <w:bCs/>
              </w:rPr>
              <w:t xml:space="preserve"> a été dépassée</w:t>
            </w:r>
          </w:p>
        </w:tc>
      </w:tr>
      <w:tr w:rsidR="0078166B" w14:paraId="56723325" w14:textId="77777777" w:rsidTr="00337A45">
        <w:trPr>
          <w:trHeight w:val="506"/>
        </w:trPr>
        <w:tc>
          <w:tcPr>
            <w:tcW w:w="2051" w:type="dxa"/>
            <w:shd w:val="clear" w:color="auto" w:fill="auto"/>
            <w:vAlign w:val="center"/>
          </w:tcPr>
          <w:p w14:paraId="5D857A7F" w14:textId="77777777" w:rsidR="0078166B" w:rsidRDefault="0078166B" w:rsidP="00337A45">
            <w:pPr>
              <w:jc w:val="center"/>
            </w:pPr>
            <w:r>
              <w:t>Turbidité</w:t>
            </w:r>
          </w:p>
        </w:tc>
        <w:tc>
          <w:tcPr>
            <w:tcW w:w="1763" w:type="dxa"/>
            <w:shd w:val="clear" w:color="auto" w:fill="auto"/>
            <w:vAlign w:val="center"/>
          </w:tcPr>
          <w:p w14:paraId="64B93134" w14:textId="77777777" w:rsidR="0078166B" w:rsidRDefault="0078166B" w:rsidP="00337A45">
            <w:pPr>
              <w:jc w:val="center"/>
            </w:pPr>
            <w:r>
              <w:t>12</w:t>
            </w:r>
          </w:p>
        </w:tc>
        <w:tc>
          <w:tcPr>
            <w:tcW w:w="1823" w:type="dxa"/>
            <w:vAlign w:val="center"/>
          </w:tcPr>
          <w:p w14:paraId="2FA17447" w14:textId="70983760" w:rsidR="0078166B" w:rsidRDefault="00940043" w:rsidP="00337A45">
            <w:pPr>
              <w:jc w:val="center"/>
            </w:pPr>
            <w:r>
              <w:t>12</w:t>
            </w:r>
          </w:p>
        </w:tc>
        <w:tc>
          <w:tcPr>
            <w:tcW w:w="1842" w:type="dxa"/>
            <w:shd w:val="clear" w:color="auto" w:fill="auto"/>
            <w:vAlign w:val="center"/>
          </w:tcPr>
          <w:p w14:paraId="5FF6A035" w14:textId="5482A638" w:rsidR="0078166B" w:rsidRDefault="00940043" w:rsidP="00337A45">
            <w:pPr>
              <w:jc w:val="center"/>
            </w:pPr>
            <w:r>
              <w:t>12</w:t>
            </w:r>
          </w:p>
        </w:tc>
        <w:tc>
          <w:tcPr>
            <w:tcW w:w="1985" w:type="dxa"/>
            <w:shd w:val="clear" w:color="auto" w:fill="auto"/>
            <w:vAlign w:val="center"/>
          </w:tcPr>
          <w:p w14:paraId="136CF7FC" w14:textId="332F891D" w:rsidR="0078166B" w:rsidRDefault="00940043" w:rsidP="00337A45">
            <w:pPr>
              <w:jc w:val="center"/>
            </w:pPr>
            <w:r>
              <w:t>0</w:t>
            </w:r>
          </w:p>
        </w:tc>
      </w:tr>
    </w:tbl>
    <w:p w14:paraId="7620FFE9" w14:textId="77777777" w:rsidR="0078166B" w:rsidRDefault="0078166B" w:rsidP="0078166B"/>
    <w:p w14:paraId="71E798C2" w14:textId="77777777" w:rsidR="0078166B" w:rsidRPr="002666AC" w:rsidRDefault="0078166B" w:rsidP="0078166B">
      <w:pPr>
        <w:rPr>
          <w:b/>
          <w:bCs/>
        </w:rPr>
      </w:pPr>
      <w:r w:rsidRPr="003A6BD8">
        <w:rPr>
          <w:b/>
          <w:bCs/>
        </w:rPr>
        <w:t>Précisions conce</w:t>
      </w:r>
      <w:r w:rsidRPr="007D673A">
        <w:rPr>
          <w:b/>
          <w:bCs/>
        </w:rPr>
        <w:t>rnan</w:t>
      </w:r>
      <w:r w:rsidRPr="0010746A">
        <w:rPr>
          <w:b/>
          <w:bCs/>
        </w:rPr>
        <w:t xml:space="preserve">t les dépassements de </w:t>
      </w:r>
      <w:r w:rsidRPr="002666AC">
        <w:rPr>
          <w:b/>
          <w:bCs/>
        </w:rPr>
        <w:t>la norme relative à la turbidité :</w:t>
      </w:r>
    </w:p>
    <w:p w14:paraId="05E5781B" w14:textId="1C38EFBA" w:rsidR="0078166B" w:rsidRPr="002666AC" w:rsidRDefault="004604A8" w:rsidP="0078166B">
      <w:r>
        <w:t>X</w:t>
      </w:r>
      <w:r w:rsidR="0078166B" w:rsidRPr="002666AC">
        <w:fldChar w:fldCharType="begin">
          <w:ffData>
            <w:name w:val="CaseACocher1"/>
            <w:enabled/>
            <w:calcOnExit w:val="0"/>
            <w:checkBox>
              <w:sizeAuto/>
              <w:default w:val="0"/>
            </w:checkBox>
          </w:ffData>
        </w:fldChar>
      </w:r>
      <w:r w:rsidR="0078166B" w:rsidRPr="002666AC">
        <w:instrText xml:space="preserve"> FORMCHECKBOX </w:instrText>
      </w:r>
      <w:r w:rsidR="00000000">
        <w:fldChar w:fldCharType="separate"/>
      </w:r>
      <w:r w:rsidR="0078166B" w:rsidRPr="002666AC">
        <w:fldChar w:fldCharType="end"/>
      </w:r>
      <w:r w:rsidR="0078166B" w:rsidRPr="003A6BD8">
        <w:t xml:space="preserve">  </w:t>
      </w:r>
      <w:r w:rsidR="0078166B" w:rsidRPr="002666AC">
        <w:t>Aucun dépassement de norme</w:t>
      </w:r>
    </w:p>
    <w:p w14:paraId="0C9A9F2C" w14:textId="77777777" w:rsidR="0078166B" w:rsidRDefault="0078166B" w:rsidP="0078166B"/>
    <w:p w14:paraId="22D90579" w14:textId="41ABDE0C" w:rsidR="0078166B" w:rsidRPr="00BF08EA" w:rsidRDefault="0078166B" w:rsidP="00940043">
      <w:pPr>
        <w:tabs>
          <w:tab w:val="left" w:pos="426"/>
        </w:tabs>
        <w:jc w:val="both"/>
        <w:rPr>
          <w:b/>
          <w:bCs/>
          <w:sz w:val="26"/>
          <w:szCs w:val="26"/>
          <w:shd w:val="clear" w:color="auto" w:fill="C0C0C0"/>
        </w:rPr>
      </w:pPr>
      <w:r w:rsidRPr="00BF08EA">
        <w:rPr>
          <w:b/>
          <w:bCs/>
          <w:sz w:val="26"/>
          <w:szCs w:val="26"/>
          <w:shd w:val="clear" w:color="auto" w:fill="C0C0C0"/>
        </w:rPr>
        <w:t>4.</w:t>
      </w:r>
      <w:r w:rsidRPr="00BF08EA">
        <w:rPr>
          <w:b/>
          <w:bCs/>
          <w:sz w:val="26"/>
          <w:szCs w:val="26"/>
          <w:shd w:val="clear" w:color="auto" w:fill="C0C0C0"/>
        </w:rPr>
        <w:tab/>
        <w:t>Analyses des substances organiques réalisées sur l’eau distribuée</w:t>
      </w:r>
    </w:p>
    <w:p w14:paraId="7F331BA5" w14:textId="77777777" w:rsidR="0078166B" w:rsidRDefault="0078166B" w:rsidP="000E606F">
      <w:r>
        <w:lastRenderedPageBreak/>
        <w:t>(</w:t>
      </w:r>
      <w:proofErr w:type="gramStart"/>
      <w:r>
        <w:t>article</w:t>
      </w:r>
      <w:proofErr w:type="gramEnd"/>
      <w:r>
        <w:t> 19 du Règlement sur la qualité de l’eau potable)</w:t>
      </w:r>
    </w:p>
    <w:p w14:paraId="6BAD2E9B" w14:textId="77777777" w:rsidR="0078166B" w:rsidRDefault="0078166B" w:rsidP="0078166B"/>
    <w:p w14:paraId="6DE1D323" w14:textId="33DD68B2" w:rsidR="0078166B" w:rsidRPr="00BF08EA" w:rsidRDefault="0078166B" w:rsidP="0078166B">
      <w:pPr>
        <w:shd w:val="clear" w:color="auto" w:fill="C0C0C0"/>
        <w:tabs>
          <w:tab w:val="left" w:pos="426"/>
        </w:tabs>
        <w:ind w:left="426" w:hanging="426"/>
        <w:rPr>
          <w:sz w:val="26"/>
          <w:szCs w:val="26"/>
        </w:rPr>
      </w:pPr>
      <w:r w:rsidRPr="00BF08EA">
        <w:rPr>
          <w:sz w:val="26"/>
          <w:szCs w:val="26"/>
        </w:rPr>
        <w:t>4.</w:t>
      </w:r>
      <w:r w:rsidR="000E606F">
        <w:rPr>
          <w:sz w:val="26"/>
          <w:szCs w:val="26"/>
        </w:rPr>
        <w:t>1</w:t>
      </w:r>
      <w:r w:rsidRPr="00BF08EA">
        <w:rPr>
          <w:sz w:val="26"/>
          <w:szCs w:val="26"/>
        </w:rPr>
        <w:tab/>
      </w:r>
      <w:proofErr w:type="spellStart"/>
      <w:r w:rsidRPr="00BF08EA">
        <w:rPr>
          <w:sz w:val="26"/>
          <w:szCs w:val="26"/>
        </w:rPr>
        <w:t>Trihalométhanes</w:t>
      </w:r>
      <w:proofErr w:type="spellEnd"/>
      <w:r w:rsidRPr="00BF08EA">
        <w:rPr>
          <w:sz w:val="26"/>
          <w:szCs w:val="26"/>
        </w:rPr>
        <w:t xml:space="preserve"> </w:t>
      </w:r>
    </w:p>
    <w:p w14:paraId="0FB8D58A" w14:textId="52B20C1E" w:rsidR="0078166B" w:rsidRDefault="0078166B" w:rsidP="00B755C9">
      <w:pPr>
        <w:ind w:left="426"/>
      </w:pPr>
      <w:r w:rsidRPr="000949ED">
        <w:t>(</w:t>
      </w:r>
      <w:proofErr w:type="gramStart"/>
      <w:r>
        <w:t>article</w:t>
      </w:r>
      <w:proofErr w:type="gramEnd"/>
      <w:r>
        <w:t> </w:t>
      </w:r>
      <w:r w:rsidRPr="000949ED">
        <w:t>18 du Règlement sur la qualité de l</w:t>
      </w:r>
      <w:r>
        <w:t>’</w:t>
      </w:r>
      <w:r w:rsidRPr="000949ED">
        <w:t>eau potable)</w:t>
      </w:r>
    </w:p>
    <w:p w14:paraId="1387B74A" w14:textId="77777777" w:rsidR="00B755C9" w:rsidRPr="000949ED" w:rsidRDefault="00B755C9" w:rsidP="00B755C9">
      <w:pPr>
        <w:ind w:left="426"/>
      </w:pPr>
    </w:p>
    <w:p w14:paraId="22B75019" w14:textId="77777777" w:rsidR="0078166B" w:rsidRDefault="0078166B" w:rsidP="00B755C9">
      <w:r w:rsidRPr="002666AC">
        <w:fldChar w:fldCharType="begin">
          <w:ffData>
            <w:name w:val="CaseACocher4"/>
            <w:enabled/>
            <w:calcOnExit w:val="0"/>
            <w:checkBox>
              <w:sizeAuto/>
              <w:default w:val="0"/>
            </w:checkBox>
          </w:ffData>
        </w:fldChar>
      </w:r>
      <w:r w:rsidRPr="002666AC">
        <w:instrText xml:space="preserve"> FORMCHECKBOX </w:instrText>
      </w:r>
      <w:r w:rsidR="00000000">
        <w:fldChar w:fldCharType="separate"/>
      </w:r>
      <w:r w:rsidRPr="002666AC">
        <w:fldChar w:fldCharType="end"/>
      </w:r>
      <w:r w:rsidRPr="003A6BD8">
        <w:tab/>
        <w:t>Exi</w:t>
      </w:r>
      <w:r w:rsidRPr="007D673A">
        <w:t>gence sous la responsabi</w:t>
      </w:r>
      <w:r w:rsidRPr="0010746A">
        <w:t>lité de la municipalité dont le système desser</w:t>
      </w:r>
      <w:r w:rsidRPr="002666AC">
        <w:t xml:space="preserve">t l’installation de distribution </w:t>
      </w:r>
      <w:r w:rsidRPr="002666AC">
        <w:rPr>
          <w:i/>
          <w:iCs/>
        </w:rPr>
        <w:t>(réseau non municipal desservant moins de 500 personnes et alimenté par un réseau sous la responsabilité d’une municipalité)</w:t>
      </w:r>
    </w:p>
    <w:p w14:paraId="6D888687" w14:textId="77777777" w:rsidR="0078166B" w:rsidRDefault="0078166B" w:rsidP="0078166B"/>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3"/>
        <w:gridCol w:w="1763"/>
        <w:gridCol w:w="1624"/>
        <w:gridCol w:w="1843"/>
        <w:gridCol w:w="1984"/>
      </w:tblGrid>
      <w:tr w:rsidR="0078166B" w:rsidRPr="00F4590A" w14:paraId="127397C5" w14:textId="77777777" w:rsidTr="00337A45">
        <w:tc>
          <w:tcPr>
            <w:tcW w:w="2533" w:type="dxa"/>
            <w:shd w:val="clear" w:color="auto" w:fill="auto"/>
          </w:tcPr>
          <w:p w14:paraId="299DD2C5" w14:textId="77777777" w:rsidR="0078166B" w:rsidRDefault="0078166B" w:rsidP="00337A45"/>
        </w:tc>
        <w:tc>
          <w:tcPr>
            <w:tcW w:w="1763" w:type="dxa"/>
            <w:shd w:val="clear" w:color="auto" w:fill="auto"/>
            <w:vAlign w:val="center"/>
          </w:tcPr>
          <w:p w14:paraId="26AB8E6F" w14:textId="77777777" w:rsidR="0078166B" w:rsidRPr="00F4590A" w:rsidRDefault="0078166B" w:rsidP="00337A45">
            <w:pPr>
              <w:jc w:val="center"/>
              <w:rPr>
                <w:b/>
                <w:bCs/>
              </w:rPr>
            </w:pPr>
            <w:r w:rsidRPr="00F4590A">
              <w:rPr>
                <w:b/>
                <w:bCs/>
              </w:rPr>
              <w:t>Nombre minimal d’échantillons exigé par la réglementation</w:t>
            </w:r>
          </w:p>
        </w:tc>
        <w:tc>
          <w:tcPr>
            <w:tcW w:w="1624" w:type="dxa"/>
            <w:vAlign w:val="center"/>
          </w:tcPr>
          <w:p w14:paraId="1E83FB03" w14:textId="77777777" w:rsidR="0078166B" w:rsidRPr="00F4590A" w:rsidRDefault="0078166B" w:rsidP="00337A45">
            <w:pPr>
              <w:jc w:val="center"/>
              <w:rPr>
                <w:b/>
                <w:bCs/>
              </w:rPr>
            </w:pPr>
            <w:r w:rsidRPr="00F4590A">
              <w:rPr>
                <w:b/>
                <w:bCs/>
              </w:rPr>
              <w:t xml:space="preserve">Nombre total d’échantillons </w:t>
            </w:r>
            <w:r>
              <w:rPr>
                <w:b/>
                <w:bCs/>
              </w:rPr>
              <w:t>prélevés</w:t>
            </w:r>
          </w:p>
        </w:tc>
        <w:tc>
          <w:tcPr>
            <w:tcW w:w="1843" w:type="dxa"/>
            <w:shd w:val="clear" w:color="auto" w:fill="auto"/>
            <w:vAlign w:val="center"/>
          </w:tcPr>
          <w:p w14:paraId="48416EE4" w14:textId="7A8C7D1B" w:rsidR="0078166B" w:rsidRPr="00F4590A" w:rsidRDefault="0078166B" w:rsidP="00337A45">
            <w:pPr>
              <w:jc w:val="center"/>
              <w:rPr>
                <w:b/>
                <w:bCs/>
              </w:rPr>
            </w:pPr>
            <w:r w:rsidRPr="00F4590A">
              <w:rPr>
                <w:b/>
                <w:bCs/>
              </w:rPr>
              <w:t>Nombre d’échantillons analysés par un laboratoire a</w:t>
            </w:r>
            <w:r w:rsidR="00A21330">
              <w:rPr>
                <w:b/>
                <w:bCs/>
              </w:rPr>
              <w:t>gré</w:t>
            </w:r>
            <w:r w:rsidRPr="00F4590A">
              <w:rPr>
                <w:b/>
                <w:bCs/>
              </w:rPr>
              <w:t>é</w:t>
            </w:r>
          </w:p>
        </w:tc>
        <w:tc>
          <w:tcPr>
            <w:tcW w:w="1984" w:type="dxa"/>
            <w:shd w:val="clear" w:color="auto" w:fill="auto"/>
            <w:vAlign w:val="center"/>
          </w:tcPr>
          <w:p w14:paraId="114801A3" w14:textId="77777777" w:rsidR="0078166B" w:rsidRPr="00F4590A" w:rsidRDefault="0078166B" w:rsidP="00337A45">
            <w:pPr>
              <w:jc w:val="center"/>
              <w:rPr>
                <w:sz w:val="20"/>
                <w:szCs w:val="20"/>
              </w:rPr>
            </w:pPr>
            <w:r w:rsidRPr="00F4590A">
              <w:rPr>
                <w:b/>
                <w:bCs/>
              </w:rPr>
              <w:t>Nombre d’</w:t>
            </w:r>
            <w:r>
              <w:rPr>
                <w:b/>
                <w:bCs/>
              </w:rPr>
              <w:t>occasion</w:t>
            </w:r>
            <w:r w:rsidRPr="00F4590A">
              <w:rPr>
                <w:b/>
                <w:bCs/>
              </w:rPr>
              <w:t xml:space="preserve">s </w:t>
            </w:r>
            <w:r>
              <w:rPr>
                <w:b/>
                <w:bCs/>
              </w:rPr>
              <w:t>où</w:t>
            </w:r>
            <w:r w:rsidRPr="00F4590A">
              <w:rPr>
                <w:b/>
                <w:bCs/>
              </w:rPr>
              <w:t xml:space="preserve"> la norme applicable</w:t>
            </w:r>
            <w:r>
              <w:rPr>
                <w:b/>
                <w:bCs/>
              </w:rPr>
              <w:t xml:space="preserve"> a été dépassée</w:t>
            </w:r>
          </w:p>
        </w:tc>
      </w:tr>
      <w:tr w:rsidR="0078166B" w14:paraId="7BB0A47B" w14:textId="77777777" w:rsidTr="00337A45">
        <w:trPr>
          <w:trHeight w:val="445"/>
        </w:trPr>
        <w:tc>
          <w:tcPr>
            <w:tcW w:w="2533" w:type="dxa"/>
            <w:shd w:val="clear" w:color="auto" w:fill="auto"/>
            <w:vAlign w:val="center"/>
          </w:tcPr>
          <w:p w14:paraId="779213F7" w14:textId="77777777" w:rsidR="0078166B" w:rsidRDefault="0078166B" w:rsidP="00337A45">
            <w:proofErr w:type="spellStart"/>
            <w:r>
              <w:t>Trihalométhanes</w:t>
            </w:r>
            <w:proofErr w:type="spellEnd"/>
            <w:r>
              <w:t xml:space="preserve"> totaux</w:t>
            </w:r>
          </w:p>
        </w:tc>
        <w:tc>
          <w:tcPr>
            <w:tcW w:w="1763" w:type="dxa"/>
            <w:shd w:val="clear" w:color="auto" w:fill="auto"/>
            <w:vAlign w:val="center"/>
          </w:tcPr>
          <w:p w14:paraId="3A14DBCC" w14:textId="50065133" w:rsidR="0078166B" w:rsidRDefault="000E606F" w:rsidP="00337A45">
            <w:pPr>
              <w:jc w:val="center"/>
            </w:pPr>
            <w:r>
              <w:t>4</w:t>
            </w:r>
          </w:p>
        </w:tc>
        <w:tc>
          <w:tcPr>
            <w:tcW w:w="1624" w:type="dxa"/>
            <w:vAlign w:val="center"/>
          </w:tcPr>
          <w:p w14:paraId="4D40FEB2" w14:textId="0AAFD36C" w:rsidR="0078166B" w:rsidRDefault="000E606F" w:rsidP="00337A45">
            <w:pPr>
              <w:jc w:val="center"/>
            </w:pPr>
            <w:r>
              <w:t>4</w:t>
            </w:r>
          </w:p>
        </w:tc>
        <w:tc>
          <w:tcPr>
            <w:tcW w:w="1843" w:type="dxa"/>
            <w:shd w:val="clear" w:color="auto" w:fill="auto"/>
            <w:vAlign w:val="center"/>
          </w:tcPr>
          <w:p w14:paraId="5177C77B" w14:textId="164E964D" w:rsidR="0078166B" w:rsidRDefault="000E606F" w:rsidP="00337A45">
            <w:pPr>
              <w:jc w:val="center"/>
            </w:pPr>
            <w:r>
              <w:t>4</w:t>
            </w:r>
          </w:p>
        </w:tc>
        <w:tc>
          <w:tcPr>
            <w:tcW w:w="1984" w:type="dxa"/>
            <w:shd w:val="clear" w:color="auto" w:fill="auto"/>
            <w:vAlign w:val="center"/>
          </w:tcPr>
          <w:p w14:paraId="7B2CAB32" w14:textId="5FE8C710" w:rsidR="0078166B" w:rsidRDefault="000E606F" w:rsidP="00337A45">
            <w:pPr>
              <w:jc w:val="center"/>
            </w:pPr>
            <w:r>
              <w:t>0</w:t>
            </w:r>
          </w:p>
        </w:tc>
      </w:tr>
    </w:tbl>
    <w:p w14:paraId="6DED3559" w14:textId="7A8AEF04" w:rsidR="0078166B" w:rsidRPr="00A32043" w:rsidRDefault="0078166B" w:rsidP="00A32043">
      <w:pPr>
        <w:tabs>
          <w:tab w:val="left" w:pos="426"/>
        </w:tabs>
        <w:jc w:val="both"/>
        <w:rPr>
          <w:b/>
          <w:bCs/>
          <w:sz w:val="26"/>
          <w:szCs w:val="26"/>
          <w:shd w:val="clear" w:color="auto" w:fill="C0C0C0"/>
        </w:rPr>
      </w:pPr>
    </w:p>
    <w:p w14:paraId="402490CB" w14:textId="5462BE38" w:rsidR="0078166B" w:rsidRPr="00BF08EA" w:rsidRDefault="0078166B" w:rsidP="0078166B">
      <w:pPr>
        <w:shd w:val="clear" w:color="auto" w:fill="C0C0C0"/>
        <w:tabs>
          <w:tab w:val="left" w:pos="426"/>
        </w:tabs>
        <w:ind w:left="426" w:hanging="426"/>
        <w:rPr>
          <w:sz w:val="26"/>
          <w:szCs w:val="26"/>
        </w:rPr>
      </w:pPr>
      <w:r w:rsidRPr="00BF08EA">
        <w:rPr>
          <w:sz w:val="26"/>
          <w:szCs w:val="26"/>
        </w:rPr>
        <w:t>4.</w:t>
      </w:r>
      <w:r w:rsidR="000E606F">
        <w:rPr>
          <w:sz w:val="26"/>
          <w:szCs w:val="26"/>
        </w:rPr>
        <w:t>2</w:t>
      </w:r>
      <w:r w:rsidRPr="00BF08EA">
        <w:rPr>
          <w:sz w:val="26"/>
          <w:szCs w:val="26"/>
        </w:rPr>
        <w:tab/>
        <w:t xml:space="preserve">Précisions concernant les dépassements de normes pour les substances organiques et les </w:t>
      </w:r>
      <w:proofErr w:type="spellStart"/>
      <w:r w:rsidRPr="00BF08EA">
        <w:rPr>
          <w:sz w:val="26"/>
          <w:szCs w:val="26"/>
        </w:rPr>
        <w:t>trihalométhanes</w:t>
      </w:r>
      <w:proofErr w:type="spellEnd"/>
      <w:r>
        <w:rPr>
          <w:sz w:val="26"/>
          <w:szCs w:val="26"/>
        </w:rPr>
        <w:t> :</w:t>
      </w:r>
    </w:p>
    <w:p w14:paraId="55D39715" w14:textId="77777777" w:rsidR="0078166B" w:rsidRPr="005F6846" w:rsidRDefault="0078166B" w:rsidP="0078166B"/>
    <w:p w14:paraId="3157EA94" w14:textId="4F5170FC" w:rsidR="0078166B" w:rsidRPr="00DD0400" w:rsidRDefault="004604A8" w:rsidP="0078166B">
      <w:r>
        <w:t>X</w:t>
      </w:r>
      <w:r w:rsidR="0078166B" w:rsidRPr="00DD0400">
        <w:fldChar w:fldCharType="begin">
          <w:ffData>
            <w:name w:val="CaseACocher1"/>
            <w:enabled/>
            <w:calcOnExit w:val="0"/>
            <w:checkBox>
              <w:sizeAuto/>
              <w:default w:val="0"/>
            </w:checkBox>
          </w:ffData>
        </w:fldChar>
      </w:r>
      <w:r w:rsidR="0078166B" w:rsidRPr="00DD0400">
        <w:instrText xml:space="preserve"> </w:instrText>
      </w:r>
      <w:r w:rsidR="0078166B">
        <w:instrText>FORMCHECKBOX</w:instrText>
      </w:r>
      <w:r w:rsidR="0078166B" w:rsidRPr="00DD0400">
        <w:instrText xml:space="preserve"> </w:instrText>
      </w:r>
      <w:r w:rsidR="00000000">
        <w:fldChar w:fldCharType="separate"/>
      </w:r>
      <w:r w:rsidR="0078166B" w:rsidRPr="00DD0400">
        <w:fldChar w:fldCharType="end"/>
      </w:r>
      <w:r w:rsidR="0078166B" w:rsidRPr="00DD0400">
        <w:t xml:space="preserve"> Aucun dépassement de norme</w:t>
      </w:r>
    </w:p>
    <w:p w14:paraId="7C5E9F74" w14:textId="77777777" w:rsidR="0078166B" w:rsidRPr="005F6846" w:rsidRDefault="0078166B" w:rsidP="0078166B"/>
    <w:p w14:paraId="55182292" w14:textId="77777777" w:rsidR="0078166B" w:rsidRPr="002A1DF1" w:rsidRDefault="0078166B" w:rsidP="0078166B">
      <w:pPr>
        <w:rPr>
          <w:b/>
          <w:bCs/>
        </w:rPr>
      </w:pPr>
      <w:r w:rsidRPr="002A1DF1">
        <w:rPr>
          <w:b/>
          <w:bCs/>
        </w:rPr>
        <w:t>À noter :</w:t>
      </w:r>
    </w:p>
    <w:p w14:paraId="4C68BE59" w14:textId="76A6B8A1" w:rsidR="0078166B" w:rsidRPr="000E606F" w:rsidRDefault="0078166B" w:rsidP="000E606F">
      <w:pPr>
        <w:jc w:val="both"/>
        <w:rPr>
          <w:i/>
          <w:iCs/>
        </w:rPr>
      </w:pPr>
      <w:r>
        <w:rPr>
          <w:i/>
          <w:iCs/>
        </w:rPr>
        <w:t xml:space="preserve">Pour les </w:t>
      </w:r>
      <w:proofErr w:type="spellStart"/>
      <w:r>
        <w:rPr>
          <w:i/>
          <w:iCs/>
        </w:rPr>
        <w:t>trihalométhanes</w:t>
      </w:r>
      <w:proofErr w:type="spellEnd"/>
      <w:r>
        <w:rPr>
          <w:i/>
          <w:iCs/>
        </w:rPr>
        <w:t xml:space="preserve">, la norme est appliquée sur la moyenne de quatre trimestres consécutifs à partir des résultats les plus élevés obtenus à chacun de ces trimestres si plus d’un échantillon est analysé. Il peut donc arriver qu’un résultat individuel soit plus élevé que 80 µg/L sans que la norme basée sur la moyenne soit dépassée. </w:t>
      </w:r>
    </w:p>
    <w:p w14:paraId="08E0D898" w14:textId="0CAB1A03" w:rsidR="0078166B" w:rsidRPr="00BF08EA" w:rsidRDefault="00E770B0" w:rsidP="0078166B">
      <w:pPr>
        <w:rPr>
          <w:shd w:val="clear" w:color="auto" w:fill="C0C0C0"/>
        </w:rPr>
      </w:pPr>
      <w:r>
        <w:rPr>
          <w:b/>
          <w:bCs/>
          <w:sz w:val="26"/>
          <w:szCs w:val="26"/>
          <w:shd w:val="clear" w:color="auto" w:fill="C0C0C0"/>
        </w:rPr>
        <w:t>5</w:t>
      </w:r>
      <w:r w:rsidR="0078166B" w:rsidRPr="000663A4">
        <w:rPr>
          <w:b/>
          <w:bCs/>
          <w:sz w:val="26"/>
          <w:szCs w:val="26"/>
          <w:shd w:val="clear" w:color="auto" w:fill="C0C0C0"/>
        </w:rPr>
        <w:t>.</w:t>
      </w:r>
      <w:r w:rsidR="0078166B" w:rsidRPr="000663A4">
        <w:rPr>
          <w:b/>
          <w:bCs/>
          <w:sz w:val="26"/>
          <w:szCs w:val="26"/>
          <w:shd w:val="clear" w:color="auto" w:fill="C0C0C0"/>
        </w:rPr>
        <w:tab/>
        <w:t>Nom et signature de la personne ayant préparé le présent rapport</w:t>
      </w:r>
    </w:p>
    <w:p w14:paraId="34E1E4D5" w14:textId="77777777" w:rsidR="0078166B" w:rsidRDefault="0078166B" w:rsidP="0078166B"/>
    <w:p w14:paraId="5914A043" w14:textId="77777777" w:rsidR="0078166B" w:rsidRDefault="0078166B" w:rsidP="0078166B"/>
    <w:p w14:paraId="62C21390" w14:textId="517EF19B" w:rsidR="0078166B" w:rsidRDefault="0078166B" w:rsidP="0078166B">
      <w:r>
        <w:t xml:space="preserve">Nom : </w:t>
      </w:r>
      <w:r w:rsidR="00A32043">
        <w:rPr>
          <w:u w:val="single"/>
        </w:rPr>
        <w:t>Jérôme Bourassa</w:t>
      </w:r>
    </w:p>
    <w:p w14:paraId="4A756CC1" w14:textId="5BD95B46" w:rsidR="0078166B" w:rsidRDefault="0078166B" w:rsidP="0078166B">
      <w:r>
        <w:t xml:space="preserve">Fonction : </w:t>
      </w:r>
      <w:r w:rsidR="00A32043">
        <w:rPr>
          <w:u w:val="single"/>
        </w:rPr>
        <w:t>Contremaître aux travaux publics</w:t>
      </w:r>
    </w:p>
    <w:p w14:paraId="678F7F0D" w14:textId="03D37611" w:rsidR="0078166B" w:rsidRDefault="0078166B" w:rsidP="0078166B">
      <w:r>
        <w:rPr>
          <w:noProof/>
        </w:rPr>
        <mc:AlternateContent>
          <mc:Choice Requires="wps">
            <w:drawing>
              <wp:anchor distT="0" distB="0" distL="114300" distR="114300" simplePos="0" relativeHeight="251660288" behindDoc="0" locked="0" layoutInCell="1" allowOverlap="1" wp14:anchorId="11977908" wp14:editId="4FC997DA">
                <wp:simplePos x="0" y="0"/>
                <wp:positionH relativeFrom="column">
                  <wp:posOffset>676275</wp:posOffset>
                </wp:positionH>
                <wp:positionV relativeFrom="paragraph">
                  <wp:posOffset>167005</wp:posOffset>
                </wp:positionV>
                <wp:extent cx="2971800" cy="0"/>
                <wp:effectExtent l="9525" t="5080" r="9525" b="13970"/>
                <wp:wrapNone/>
                <wp:docPr id="2"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97616" id="Connecteur droit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13.15pt" to="287.2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"/>
            </w:pict>
          </mc:Fallback>
        </mc:AlternateContent>
      </w:r>
      <w:r>
        <w:t xml:space="preserve">Signature : </w:t>
      </w:r>
      <w:r>
        <w:tab/>
      </w:r>
      <w:r>
        <w:tab/>
      </w:r>
      <w:r>
        <w:tab/>
      </w:r>
      <w:r>
        <w:tab/>
      </w:r>
      <w:r>
        <w:tab/>
      </w:r>
      <w:r>
        <w:tab/>
      </w:r>
      <w:r>
        <w:tab/>
        <w:t xml:space="preserve">   Date : </w:t>
      </w:r>
      <w:r w:rsidRPr="00D805B5">
        <w:rPr>
          <w:u w:val="single"/>
        </w:rPr>
        <w:fldChar w:fldCharType="begin">
          <w:ffData>
            <w:name w:val="Texte11"/>
            <w:enabled/>
            <w:calcOnExit w:val="0"/>
            <w:textInput/>
          </w:ffData>
        </w:fldChar>
      </w:r>
      <w:r w:rsidRPr="00D805B5">
        <w:rPr>
          <w:u w:val="single"/>
        </w:rPr>
        <w:instrText xml:space="preserve"> </w:instrText>
      </w:r>
      <w:r>
        <w:rPr>
          <w:u w:val="single"/>
        </w:rPr>
        <w:instrText>FORMTEXT</w:instrText>
      </w:r>
      <w:r w:rsidRPr="00D805B5">
        <w:rPr>
          <w:u w:val="single"/>
        </w:rPr>
        <w:instrText xml:space="preserve"> </w:instrText>
      </w:r>
      <w:r w:rsidRPr="00D805B5">
        <w:rPr>
          <w:u w:val="single"/>
        </w:rPr>
      </w:r>
      <w:r w:rsidRPr="00D805B5">
        <w:rPr>
          <w:u w:val="single"/>
        </w:rPr>
        <w:fldChar w:fldCharType="separate"/>
      </w:r>
      <w:r w:rsidRPr="00D805B5">
        <w:rPr>
          <w:noProof/>
          <w:u w:val="single"/>
        </w:rPr>
        <w:t> </w:t>
      </w:r>
      <w:r w:rsidRPr="00D805B5">
        <w:rPr>
          <w:noProof/>
          <w:u w:val="single"/>
        </w:rPr>
        <w:t> </w:t>
      </w:r>
      <w:r w:rsidRPr="00D805B5">
        <w:rPr>
          <w:noProof/>
          <w:u w:val="single"/>
        </w:rPr>
        <w:t> </w:t>
      </w:r>
      <w:r w:rsidRPr="00D805B5">
        <w:rPr>
          <w:noProof/>
          <w:u w:val="single"/>
        </w:rPr>
        <w:t> </w:t>
      </w:r>
      <w:r w:rsidRPr="00D805B5">
        <w:rPr>
          <w:noProof/>
          <w:u w:val="single"/>
        </w:rPr>
        <w:t> </w:t>
      </w:r>
      <w:r w:rsidRPr="00D805B5">
        <w:rPr>
          <w:u w:val="single"/>
        </w:rPr>
        <w:fldChar w:fldCharType="end"/>
      </w:r>
    </w:p>
    <w:p w14:paraId="0B001EEB" w14:textId="54315253" w:rsidR="0078166B" w:rsidRDefault="0078166B" w:rsidP="00372304"/>
    <w:p w14:paraId="1EAED293" w14:textId="77777777" w:rsidR="0078166B" w:rsidRDefault="0078166B" w:rsidP="0078166B">
      <w:r>
        <w:br w:type="page"/>
      </w:r>
      <w:r>
        <w:lastRenderedPageBreak/>
        <w:t>------------------------------------Sections facultatives-------------------------------------------------</w:t>
      </w:r>
    </w:p>
    <w:p w14:paraId="33D10388" w14:textId="77777777" w:rsidR="0078166B" w:rsidRDefault="0078166B" w:rsidP="0078166B"/>
    <w:p w14:paraId="74813FBC" w14:textId="0D6180FD" w:rsidR="0078166B" w:rsidRPr="00BF08EA" w:rsidRDefault="00E770B0" w:rsidP="0078166B">
      <w:pPr>
        <w:tabs>
          <w:tab w:val="left" w:pos="426"/>
        </w:tabs>
        <w:ind w:left="426" w:hanging="426"/>
        <w:jc w:val="both"/>
        <w:rPr>
          <w:b/>
          <w:bCs/>
          <w:sz w:val="26"/>
          <w:szCs w:val="26"/>
          <w:shd w:val="clear" w:color="auto" w:fill="C0C0C0"/>
        </w:rPr>
      </w:pPr>
      <w:r>
        <w:rPr>
          <w:b/>
          <w:bCs/>
          <w:sz w:val="26"/>
          <w:szCs w:val="26"/>
          <w:shd w:val="clear" w:color="auto" w:fill="C0C0C0"/>
        </w:rPr>
        <w:t>6</w:t>
      </w:r>
      <w:r w:rsidR="0078166B" w:rsidRPr="00BF08EA">
        <w:rPr>
          <w:b/>
          <w:bCs/>
          <w:sz w:val="26"/>
          <w:szCs w:val="26"/>
          <w:shd w:val="clear" w:color="auto" w:fill="C0C0C0"/>
        </w:rPr>
        <w:t>.</w:t>
      </w:r>
      <w:r w:rsidR="0078166B" w:rsidRPr="00BF08EA">
        <w:rPr>
          <w:b/>
          <w:bCs/>
          <w:sz w:val="26"/>
          <w:szCs w:val="26"/>
          <w:shd w:val="clear" w:color="auto" w:fill="C0C0C0"/>
        </w:rPr>
        <w:tab/>
      </w:r>
      <w:r w:rsidR="0078166B">
        <w:rPr>
          <w:b/>
          <w:bCs/>
          <w:sz w:val="26"/>
          <w:szCs w:val="26"/>
          <w:shd w:val="clear" w:color="auto" w:fill="C0C0C0"/>
        </w:rPr>
        <w:t>Analyses réalisées sur l’eau brute</w:t>
      </w:r>
    </w:p>
    <w:p w14:paraId="1D770C81" w14:textId="77777777" w:rsidR="0078166B" w:rsidRDefault="0078166B" w:rsidP="0078166B"/>
    <w:p w14:paraId="7B27786B" w14:textId="166FEA79" w:rsidR="0078166B" w:rsidRPr="00BF08EA" w:rsidRDefault="00E770B0" w:rsidP="0078166B">
      <w:pPr>
        <w:shd w:val="clear" w:color="auto" w:fill="C0C0C0"/>
        <w:tabs>
          <w:tab w:val="left" w:pos="426"/>
        </w:tabs>
        <w:ind w:left="426" w:hanging="426"/>
        <w:rPr>
          <w:sz w:val="26"/>
          <w:szCs w:val="26"/>
        </w:rPr>
      </w:pPr>
      <w:r>
        <w:rPr>
          <w:sz w:val="26"/>
          <w:szCs w:val="26"/>
        </w:rPr>
        <w:t>6.1</w:t>
      </w:r>
      <w:r w:rsidR="0078166B" w:rsidRPr="00BF08EA">
        <w:rPr>
          <w:sz w:val="26"/>
          <w:szCs w:val="26"/>
        </w:rPr>
        <w:tab/>
      </w:r>
      <w:r w:rsidR="0078166B">
        <w:rPr>
          <w:sz w:val="26"/>
          <w:szCs w:val="26"/>
        </w:rPr>
        <w:t xml:space="preserve">Analyses </w:t>
      </w:r>
      <w:r w:rsidR="0078166B" w:rsidRPr="002666AC">
        <w:rPr>
          <w:sz w:val="26"/>
          <w:szCs w:val="26"/>
        </w:rPr>
        <w:t>obligatoires sur l’eau</w:t>
      </w:r>
      <w:r w:rsidR="0078166B">
        <w:rPr>
          <w:sz w:val="26"/>
          <w:szCs w:val="26"/>
        </w:rPr>
        <w:t xml:space="preserve"> brute</w:t>
      </w:r>
    </w:p>
    <w:p w14:paraId="34438C9E" w14:textId="77777777" w:rsidR="0078166B" w:rsidRDefault="0078166B" w:rsidP="0078166B">
      <w:pPr>
        <w:ind w:left="426"/>
      </w:pPr>
      <w:r w:rsidRPr="000949ED">
        <w:t>(</w:t>
      </w:r>
      <w:proofErr w:type="gramStart"/>
      <w:r>
        <w:t>articles</w:t>
      </w:r>
      <w:proofErr w:type="gramEnd"/>
      <w:r>
        <w:t> 13, 22.0.1, 22.0.2, 39 ou 53.0.1</w:t>
      </w:r>
      <w:r w:rsidRPr="000949ED">
        <w:t xml:space="preserve"> du Règlement sur la qualité de l</w:t>
      </w:r>
      <w:r>
        <w:t>’</w:t>
      </w:r>
      <w:r w:rsidRPr="000949ED">
        <w:t>eau potable)</w:t>
      </w:r>
    </w:p>
    <w:p w14:paraId="1E766B08" w14:textId="77777777" w:rsidR="0078166B" w:rsidRDefault="0078166B" w:rsidP="0078166B"/>
    <w:p w14:paraId="3FF4DF62" w14:textId="77777777" w:rsidR="0078166B" w:rsidRDefault="0078166B" w:rsidP="0078166B">
      <w:r>
        <w:fldChar w:fldCharType="begin">
          <w:ffData>
            <w:name w:val="CaseACocher2"/>
            <w:enabled/>
            <w:calcOnExit w:val="0"/>
            <w:checkBox>
              <w:sizeAuto/>
              <w:default w:val="0"/>
            </w:checkBox>
          </w:ffData>
        </w:fldChar>
      </w:r>
      <w:r>
        <w:instrText xml:space="preserve"> FORMCHECKBOX </w:instrText>
      </w:r>
      <w:r w:rsidR="00000000">
        <w:fldChar w:fldCharType="separate"/>
      </w:r>
      <w:r>
        <w:fldChar w:fldCharType="end"/>
      </w:r>
      <w:r>
        <w:t xml:space="preserve"> Aucune analyse à l’eau brute n’est exigée</w:t>
      </w:r>
    </w:p>
    <w:p w14:paraId="302A8566" w14:textId="77777777" w:rsidR="0078166B" w:rsidRDefault="0078166B" w:rsidP="0078166B"/>
    <w:tbl>
      <w:tblPr>
        <w:tblW w:w="9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985"/>
        <w:gridCol w:w="1843"/>
        <w:gridCol w:w="2460"/>
      </w:tblGrid>
      <w:tr w:rsidR="0078166B" w:rsidRPr="00F4590A" w14:paraId="4424646A" w14:textId="77777777" w:rsidTr="00337A45">
        <w:tc>
          <w:tcPr>
            <w:tcW w:w="2943" w:type="dxa"/>
            <w:shd w:val="clear" w:color="auto" w:fill="auto"/>
          </w:tcPr>
          <w:p w14:paraId="6A4C68E1" w14:textId="77777777" w:rsidR="0078166B" w:rsidRDefault="0078166B" w:rsidP="00337A45"/>
        </w:tc>
        <w:tc>
          <w:tcPr>
            <w:tcW w:w="1985" w:type="dxa"/>
            <w:shd w:val="clear" w:color="auto" w:fill="auto"/>
            <w:vAlign w:val="center"/>
          </w:tcPr>
          <w:p w14:paraId="10605CE1" w14:textId="77777777" w:rsidR="0078166B" w:rsidRPr="00F4590A" w:rsidRDefault="0078166B" w:rsidP="00337A45">
            <w:pPr>
              <w:jc w:val="center"/>
              <w:rPr>
                <w:b/>
                <w:bCs/>
              </w:rPr>
            </w:pPr>
            <w:r w:rsidRPr="00F4590A">
              <w:rPr>
                <w:b/>
                <w:bCs/>
              </w:rPr>
              <w:t>Nombre minimal d’échantillons exigé par la réglementation</w:t>
            </w:r>
          </w:p>
        </w:tc>
        <w:tc>
          <w:tcPr>
            <w:tcW w:w="1843" w:type="dxa"/>
            <w:vAlign w:val="center"/>
          </w:tcPr>
          <w:p w14:paraId="5BD7CEBF" w14:textId="77777777" w:rsidR="0078166B" w:rsidRPr="00F4590A" w:rsidRDefault="0078166B" w:rsidP="00337A45">
            <w:pPr>
              <w:jc w:val="center"/>
              <w:rPr>
                <w:b/>
                <w:bCs/>
              </w:rPr>
            </w:pPr>
            <w:r w:rsidRPr="00F4590A">
              <w:rPr>
                <w:b/>
                <w:bCs/>
              </w:rPr>
              <w:t xml:space="preserve">Nombre total d’échantillons </w:t>
            </w:r>
            <w:r>
              <w:rPr>
                <w:b/>
                <w:bCs/>
              </w:rPr>
              <w:t>prélevés</w:t>
            </w:r>
          </w:p>
        </w:tc>
        <w:tc>
          <w:tcPr>
            <w:tcW w:w="2460" w:type="dxa"/>
            <w:shd w:val="clear" w:color="auto" w:fill="auto"/>
            <w:vAlign w:val="center"/>
          </w:tcPr>
          <w:p w14:paraId="01235945" w14:textId="2C52DDC4" w:rsidR="0078166B" w:rsidRPr="00F4590A" w:rsidRDefault="0078166B" w:rsidP="00337A45">
            <w:pPr>
              <w:jc w:val="center"/>
              <w:rPr>
                <w:b/>
                <w:bCs/>
              </w:rPr>
            </w:pPr>
            <w:r w:rsidRPr="00F4590A">
              <w:rPr>
                <w:b/>
                <w:bCs/>
              </w:rPr>
              <w:t>Nombre d’échantillons analysés par un laboratoire a</w:t>
            </w:r>
            <w:r w:rsidR="00A21330">
              <w:rPr>
                <w:b/>
                <w:bCs/>
              </w:rPr>
              <w:t>gré</w:t>
            </w:r>
            <w:r w:rsidRPr="00F4590A">
              <w:rPr>
                <w:b/>
                <w:bCs/>
              </w:rPr>
              <w:t>é</w:t>
            </w:r>
          </w:p>
        </w:tc>
      </w:tr>
      <w:tr w:rsidR="0078166B" w14:paraId="3F3F68A1" w14:textId="77777777" w:rsidTr="00337A45">
        <w:trPr>
          <w:trHeight w:val="445"/>
        </w:trPr>
        <w:tc>
          <w:tcPr>
            <w:tcW w:w="2943" w:type="dxa"/>
            <w:shd w:val="clear" w:color="auto" w:fill="auto"/>
            <w:vAlign w:val="center"/>
          </w:tcPr>
          <w:p w14:paraId="432D00C3" w14:textId="77777777" w:rsidR="0078166B" w:rsidRDefault="0078166B" w:rsidP="00337A45">
            <w:r>
              <w:t xml:space="preserve">Bactéries </w:t>
            </w:r>
            <w:r w:rsidRPr="00050E65">
              <w:rPr>
                <w:i/>
              </w:rPr>
              <w:t xml:space="preserve">Escherichia </w:t>
            </w:r>
            <w:proofErr w:type="gramStart"/>
            <w:r w:rsidRPr="00050E65">
              <w:rPr>
                <w:i/>
              </w:rPr>
              <w:t>coli</w:t>
            </w:r>
            <w:proofErr w:type="gramEnd"/>
          </w:p>
        </w:tc>
        <w:tc>
          <w:tcPr>
            <w:tcW w:w="1985" w:type="dxa"/>
            <w:shd w:val="clear" w:color="auto" w:fill="auto"/>
            <w:vAlign w:val="center"/>
          </w:tcPr>
          <w:p w14:paraId="30831E5E" w14:textId="322D8096" w:rsidR="0078166B" w:rsidRDefault="00084365" w:rsidP="00337A45">
            <w:pPr>
              <w:jc w:val="center"/>
            </w:pPr>
            <w:r>
              <w:t>1</w:t>
            </w:r>
          </w:p>
        </w:tc>
        <w:tc>
          <w:tcPr>
            <w:tcW w:w="1843" w:type="dxa"/>
            <w:vAlign w:val="center"/>
          </w:tcPr>
          <w:p w14:paraId="3130DAB6" w14:textId="16AABF0E" w:rsidR="0078166B" w:rsidRDefault="00084365" w:rsidP="00337A45">
            <w:pPr>
              <w:jc w:val="center"/>
            </w:pPr>
            <w:r>
              <w:t>1</w:t>
            </w:r>
          </w:p>
        </w:tc>
        <w:tc>
          <w:tcPr>
            <w:tcW w:w="2460" w:type="dxa"/>
            <w:shd w:val="clear" w:color="auto" w:fill="auto"/>
            <w:vAlign w:val="center"/>
          </w:tcPr>
          <w:p w14:paraId="3A43346F" w14:textId="12CBCFAD" w:rsidR="0078166B" w:rsidRDefault="00084365" w:rsidP="00337A45">
            <w:pPr>
              <w:jc w:val="center"/>
            </w:pPr>
            <w:r>
              <w:t>1</w:t>
            </w:r>
          </w:p>
        </w:tc>
      </w:tr>
      <w:tr w:rsidR="0078166B" w:rsidRPr="00D875FE" w14:paraId="4DE33019" w14:textId="77777777" w:rsidTr="00337A45">
        <w:trPr>
          <w:trHeight w:val="445"/>
        </w:trPr>
        <w:tc>
          <w:tcPr>
            <w:tcW w:w="2943" w:type="dxa"/>
            <w:shd w:val="clear" w:color="auto" w:fill="auto"/>
            <w:vAlign w:val="center"/>
          </w:tcPr>
          <w:p w14:paraId="7E9DCE50" w14:textId="77777777" w:rsidR="0078166B" w:rsidRPr="00D875FE" w:rsidRDefault="0078166B" w:rsidP="00337A45">
            <w:r>
              <w:t>Bactéries entérocoques</w:t>
            </w:r>
          </w:p>
        </w:tc>
        <w:tc>
          <w:tcPr>
            <w:tcW w:w="1985" w:type="dxa"/>
            <w:shd w:val="clear" w:color="auto" w:fill="auto"/>
            <w:vAlign w:val="center"/>
          </w:tcPr>
          <w:p w14:paraId="0700CD80" w14:textId="2FEAEE4D" w:rsidR="0078166B" w:rsidRPr="00D875FE" w:rsidRDefault="00084365" w:rsidP="00337A45">
            <w:pPr>
              <w:jc w:val="center"/>
            </w:pPr>
            <w:r>
              <w:t>1</w:t>
            </w:r>
          </w:p>
        </w:tc>
        <w:tc>
          <w:tcPr>
            <w:tcW w:w="1843" w:type="dxa"/>
            <w:vAlign w:val="center"/>
          </w:tcPr>
          <w:p w14:paraId="44D8537C" w14:textId="62C4BA44" w:rsidR="0078166B" w:rsidRPr="00D875FE" w:rsidRDefault="00084365" w:rsidP="00337A45">
            <w:pPr>
              <w:jc w:val="center"/>
            </w:pPr>
            <w:r>
              <w:t>1</w:t>
            </w:r>
          </w:p>
        </w:tc>
        <w:tc>
          <w:tcPr>
            <w:tcW w:w="2460" w:type="dxa"/>
            <w:shd w:val="clear" w:color="auto" w:fill="auto"/>
            <w:vAlign w:val="center"/>
          </w:tcPr>
          <w:p w14:paraId="3A07876D" w14:textId="302AA8AF" w:rsidR="0078166B" w:rsidRPr="00D875FE" w:rsidRDefault="00084365" w:rsidP="00337A45">
            <w:pPr>
              <w:jc w:val="center"/>
            </w:pPr>
            <w:r>
              <w:t>1</w:t>
            </w:r>
          </w:p>
        </w:tc>
      </w:tr>
    </w:tbl>
    <w:p w14:paraId="63FC2509" w14:textId="74448E4D" w:rsidR="00902503" w:rsidRDefault="00902503" w:rsidP="00084365"/>
    <w:sectPr w:rsidR="00902503" w:rsidSect="0078166B">
      <w:headerReference w:type="even" r:id="rId11"/>
      <w:headerReference w:type="default" r:id="rId12"/>
      <w:footerReference w:type="even" r:id="rId13"/>
      <w:footerReference w:type="default" r:id="rId14"/>
      <w:headerReference w:type="first" r:id="rId15"/>
      <w:footerReference w:type="first" r:id="rId16"/>
      <w:pgSz w:w="12240" w:h="15840"/>
      <w:pgMar w:top="568" w:right="1041"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6A77D" w14:textId="77777777" w:rsidR="00C21CA1" w:rsidRDefault="00C21CA1" w:rsidP="00402158">
      <w:pPr>
        <w:spacing w:after="0" w:line="240" w:lineRule="auto"/>
      </w:pPr>
      <w:r>
        <w:separator/>
      </w:r>
    </w:p>
  </w:endnote>
  <w:endnote w:type="continuationSeparator" w:id="0">
    <w:p w14:paraId="58B4D382" w14:textId="77777777" w:rsidR="00C21CA1" w:rsidRDefault="00C21CA1" w:rsidP="00402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FE185" w14:textId="77777777" w:rsidR="00A21330" w:rsidRDefault="00A2133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E56EE" w14:textId="18B24D16" w:rsidR="002F723F" w:rsidRPr="00402158" w:rsidRDefault="00402158">
    <w:pPr>
      <w:pStyle w:val="Pieddepage"/>
      <w:rPr>
        <w:rFonts w:cstheme="minorHAnsi"/>
        <w:sz w:val="20"/>
        <w:szCs w:val="20"/>
      </w:rPr>
    </w:pPr>
    <w:r w:rsidRPr="00402158">
      <w:rPr>
        <w:rFonts w:cstheme="minorHAnsi"/>
        <w:color w:val="595959" w:themeColor="text1" w:themeTint="A6"/>
        <w:sz w:val="20"/>
        <w:szCs w:val="20"/>
      </w:rPr>
      <w:t xml:space="preserve">Bilan annuel de la qualité d’eau potable </w:t>
    </w:r>
    <w:r w:rsidR="00230686">
      <w:rPr>
        <w:rFonts w:cstheme="minorHAnsi"/>
        <w:color w:val="595959" w:themeColor="text1" w:themeTint="A6"/>
        <w:sz w:val="20"/>
        <w:szCs w:val="20"/>
      </w:rPr>
      <w:t>–</w:t>
    </w:r>
    <w:r w:rsidRPr="00402158">
      <w:rPr>
        <w:rFonts w:cstheme="minorHAnsi"/>
        <w:color w:val="595959" w:themeColor="text1" w:themeTint="A6"/>
        <w:sz w:val="20"/>
        <w:szCs w:val="20"/>
      </w:rPr>
      <w:t xml:space="preserve"> </w:t>
    </w:r>
    <w:r w:rsidR="00230686">
      <w:rPr>
        <w:rFonts w:cstheme="minorHAnsi"/>
        <w:sz w:val="20"/>
        <w:szCs w:val="20"/>
      </w:rPr>
      <w:t xml:space="preserve">Aqueduc </w:t>
    </w:r>
    <w:r w:rsidR="00A21330">
      <w:rPr>
        <w:rFonts w:cstheme="minorHAnsi"/>
        <w:sz w:val="20"/>
        <w:szCs w:val="20"/>
      </w:rPr>
      <w:t>p</w:t>
    </w:r>
    <w:r w:rsidR="00230686">
      <w:rPr>
        <w:rFonts w:cstheme="minorHAnsi"/>
        <w:sz w:val="20"/>
        <w:szCs w:val="20"/>
      </w:rPr>
      <w:t>rincipal</w:t>
    </w:r>
    <w:r w:rsidRPr="00402158">
      <w:rPr>
        <w:rFonts w:cstheme="minorHAnsi"/>
        <w:sz w:val="20"/>
        <w:szCs w:val="20"/>
      </w:rPr>
      <w:t xml:space="preserve"> 202</w:t>
    </w:r>
    <w:r w:rsidR="002F723F">
      <w:rPr>
        <w:rFonts w:cstheme="minorHAnsi"/>
        <w:sz w:val="20"/>
        <w:szCs w:val="20"/>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D6CFB" w14:textId="77777777" w:rsidR="00A21330" w:rsidRDefault="00A2133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3E69F" w14:textId="77777777" w:rsidR="00C21CA1" w:rsidRDefault="00C21CA1" w:rsidP="00402158">
      <w:pPr>
        <w:spacing w:after="0" w:line="240" w:lineRule="auto"/>
      </w:pPr>
      <w:r>
        <w:separator/>
      </w:r>
    </w:p>
  </w:footnote>
  <w:footnote w:type="continuationSeparator" w:id="0">
    <w:p w14:paraId="4EEB2E8B" w14:textId="77777777" w:rsidR="00C21CA1" w:rsidRDefault="00C21CA1" w:rsidP="00402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A0B8A" w14:textId="77777777" w:rsidR="00A21330" w:rsidRDefault="00A2133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A7C19" w14:textId="77777777" w:rsidR="00A21330" w:rsidRDefault="00A213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9E956" w14:textId="77777777" w:rsidR="00A21330" w:rsidRDefault="00A2133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11F1F"/>
    <w:multiLevelType w:val="hybridMultilevel"/>
    <w:tmpl w:val="451EFC0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32285681"/>
    <w:multiLevelType w:val="hybridMultilevel"/>
    <w:tmpl w:val="A7C83480"/>
    <w:lvl w:ilvl="0" w:tplc="0C0C0001">
      <w:start w:val="1"/>
      <w:numFmt w:val="bullet"/>
      <w:lvlText w:val=""/>
      <w:lvlJc w:val="left"/>
      <w:pPr>
        <w:tabs>
          <w:tab w:val="num" w:pos="1423"/>
        </w:tabs>
        <w:ind w:left="1423" w:hanging="360"/>
      </w:pPr>
      <w:rPr>
        <w:rFonts w:ascii="Symbol" w:hAnsi="Symbol" w:hint="default"/>
      </w:rPr>
    </w:lvl>
    <w:lvl w:ilvl="1" w:tplc="0C0C0003" w:tentative="1">
      <w:start w:val="1"/>
      <w:numFmt w:val="bullet"/>
      <w:lvlText w:val="o"/>
      <w:lvlJc w:val="left"/>
      <w:pPr>
        <w:tabs>
          <w:tab w:val="num" w:pos="2143"/>
        </w:tabs>
        <w:ind w:left="2143" w:hanging="360"/>
      </w:pPr>
      <w:rPr>
        <w:rFonts w:ascii="Courier New" w:hAnsi="Courier New" w:cs="Courier New" w:hint="default"/>
      </w:rPr>
    </w:lvl>
    <w:lvl w:ilvl="2" w:tplc="0C0C0005" w:tentative="1">
      <w:start w:val="1"/>
      <w:numFmt w:val="bullet"/>
      <w:lvlText w:val=""/>
      <w:lvlJc w:val="left"/>
      <w:pPr>
        <w:tabs>
          <w:tab w:val="num" w:pos="2863"/>
        </w:tabs>
        <w:ind w:left="2863" w:hanging="360"/>
      </w:pPr>
      <w:rPr>
        <w:rFonts w:ascii="Wingdings" w:hAnsi="Wingdings" w:hint="default"/>
      </w:rPr>
    </w:lvl>
    <w:lvl w:ilvl="3" w:tplc="0C0C0001" w:tentative="1">
      <w:start w:val="1"/>
      <w:numFmt w:val="bullet"/>
      <w:lvlText w:val=""/>
      <w:lvlJc w:val="left"/>
      <w:pPr>
        <w:tabs>
          <w:tab w:val="num" w:pos="3583"/>
        </w:tabs>
        <w:ind w:left="3583" w:hanging="360"/>
      </w:pPr>
      <w:rPr>
        <w:rFonts w:ascii="Symbol" w:hAnsi="Symbol" w:hint="default"/>
      </w:rPr>
    </w:lvl>
    <w:lvl w:ilvl="4" w:tplc="0C0C0003" w:tentative="1">
      <w:start w:val="1"/>
      <w:numFmt w:val="bullet"/>
      <w:lvlText w:val="o"/>
      <w:lvlJc w:val="left"/>
      <w:pPr>
        <w:tabs>
          <w:tab w:val="num" w:pos="4303"/>
        </w:tabs>
        <w:ind w:left="4303" w:hanging="360"/>
      </w:pPr>
      <w:rPr>
        <w:rFonts w:ascii="Courier New" w:hAnsi="Courier New" w:cs="Courier New" w:hint="default"/>
      </w:rPr>
    </w:lvl>
    <w:lvl w:ilvl="5" w:tplc="0C0C0005" w:tentative="1">
      <w:start w:val="1"/>
      <w:numFmt w:val="bullet"/>
      <w:lvlText w:val=""/>
      <w:lvlJc w:val="left"/>
      <w:pPr>
        <w:tabs>
          <w:tab w:val="num" w:pos="5023"/>
        </w:tabs>
        <w:ind w:left="5023" w:hanging="360"/>
      </w:pPr>
      <w:rPr>
        <w:rFonts w:ascii="Wingdings" w:hAnsi="Wingdings" w:hint="default"/>
      </w:rPr>
    </w:lvl>
    <w:lvl w:ilvl="6" w:tplc="0C0C0001" w:tentative="1">
      <w:start w:val="1"/>
      <w:numFmt w:val="bullet"/>
      <w:lvlText w:val=""/>
      <w:lvlJc w:val="left"/>
      <w:pPr>
        <w:tabs>
          <w:tab w:val="num" w:pos="5743"/>
        </w:tabs>
        <w:ind w:left="5743" w:hanging="360"/>
      </w:pPr>
      <w:rPr>
        <w:rFonts w:ascii="Symbol" w:hAnsi="Symbol" w:hint="default"/>
      </w:rPr>
    </w:lvl>
    <w:lvl w:ilvl="7" w:tplc="0C0C0003" w:tentative="1">
      <w:start w:val="1"/>
      <w:numFmt w:val="bullet"/>
      <w:lvlText w:val="o"/>
      <w:lvlJc w:val="left"/>
      <w:pPr>
        <w:tabs>
          <w:tab w:val="num" w:pos="6463"/>
        </w:tabs>
        <w:ind w:left="6463" w:hanging="360"/>
      </w:pPr>
      <w:rPr>
        <w:rFonts w:ascii="Courier New" w:hAnsi="Courier New" w:cs="Courier New" w:hint="default"/>
      </w:rPr>
    </w:lvl>
    <w:lvl w:ilvl="8" w:tplc="0C0C0005" w:tentative="1">
      <w:start w:val="1"/>
      <w:numFmt w:val="bullet"/>
      <w:lvlText w:val=""/>
      <w:lvlJc w:val="left"/>
      <w:pPr>
        <w:tabs>
          <w:tab w:val="num" w:pos="7183"/>
        </w:tabs>
        <w:ind w:left="7183" w:hanging="360"/>
      </w:pPr>
      <w:rPr>
        <w:rFonts w:ascii="Wingdings" w:hAnsi="Wingdings" w:hint="default"/>
      </w:rPr>
    </w:lvl>
  </w:abstractNum>
  <w:num w:numId="1" w16cid:durableId="1847591293">
    <w:abstractNumId w:val="0"/>
  </w:num>
  <w:num w:numId="2" w16cid:durableId="1316108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503"/>
    <w:rsid w:val="00084365"/>
    <w:rsid w:val="000A072C"/>
    <w:rsid w:val="000D0E92"/>
    <w:rsid w:val="000E606F"/>
    <w:rsid w:val="001133B9"/>
    <w:rsid w:val="001A1D33"/>
    <w:rsid w:val="00202F59"/>
    <w:rsid w:val="00230686"/>
    <w:rsid w:val="002F723F"/>
    <w:rsid w:val="00372304"/>
    <w:rsid w:val="003C0142"/>
    <w:rsid w:val="003E086D"/>
    <w:rsid w:val="00402158"/>
    <w:rsid w:val="004066B6"/>
    <w:rsid w:val="004604A8"/>
    <w:rsid w:val="004D4B62"/>
    <w:rsid w:val="005D460B"/>
    <w:rsid w:val="005F04FB"/>
    <w:rsid w:val="0078166B"/>
    <w:rsid w:val="00902503"/>
    <w:rsid w:val="00940043"/>
    <w:rsid w:val="00A21330"/>
    <w:rsid w:val="00A32043"/>
    <w:rsid w:val="00B755C9"/>
    <w:rsid w:val="00C1386C"/>
    <w:rsid w:val="00C21CA1"/>
    <w:rsid w:val="00C43256"/>
    <w:rsid w:val="00C629E5"/>
    <w:rsid w:val="00C815C4"/>
    <w:rsid w:val="00DC39E3"/>
    <w:rsid w:val="00E36CAE"/>
    <w:rsid w:val="00E770B0"/>
    <w:rsid w:val="00E95457"/>
    <w:rsid w:val="00E97CD4"/>
    <w:rsid w:val="00EA0E3A"/>
    <w:rsid w:val="00FB09B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D2322"/>
  <w15:chartTrackingRefBased/>
  <w15:docId w15:val="{64E01087-A71F-4E6A-B579-1AC2B6F70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50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02503"/>
    <w:pPr>
      <w:ind w:left="720"/>
      <w:contextualSpacing/>
    </w:pPr>
  </w:style>
  <w:style w:type="character" w:styleId="Lienhypertexte">
    <w:name w:val="Hyperlink"/>
    <w:basedOn w:val="Policepardfaut"/>
    <w:uiPriority w:val="99"/>
    <w:unhideWhenUsed/>
    <w:rsid w:val="00202F59"/>
    <w:rPr>
      <w:color w:val="0563C1" w:themeColor="hyperlink"/>
      <w:u w:val="single"/>
    </w:rPr>
  </w:style>
  <w:style w:type="paragraph" w:styleId="En-tte">
    <w:name w:val="header"/>
    <w:basedOn w:val="Normal"/>
    <w:link w:val="En-tteCar"/>
    <w:uiPriority w:val="99"/>
    <w:unhideWhenUsed/>
    <w:rsid w:val="00402158"/>
    <w:pPr>
      <w:tabs>
        <w:tab w:val="center" w:pos="4320"/>
        <w:tab w:val="right" w:pos="8640"/>
      </w:tabs>
      <w:spacing w:after="0" w:line="240" w:lineRule="auto"/>
    </w:pPr>
  </w:style>
  <w:style w:type="character" w:customStyle="1" w:styleId="En-tteCar">
    <w:name w:val="En-tête Car"/>
    <w:basedOn w:val="Policepardfaut"/>
    <w:link w:val="En-tte"/>
    <w:uiPriority w:val="99"/>
    <w:rsid w:val="00402158"/>
  </w:style>
  <w:style w:type="paragraph" w:styleId="Pieddepage">
    <w:name w:val="footer"/>
    <w:basedOn w:val="Normal"/>
    <w:link w:val="PieddepageCar"/>
    <w:uiPriority w:val="99"/>
    <w:unhideWhenUsed/>
    <w:rsid w:val="00402158"/>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402158"/>
  </w:style>
  <w:style w:type="character" w:styleId="Mentionnonrsolue">
    <w:name w:val="Unresolved Mention"/>
    <w:basedOn w:val="Policepardfaut"/>
    <w:uiPriority w:val="99"/>
    <w:semiHidden/>
    <w:unhideWhenUsed/>
    <w:rsid w:val="001A1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environnement.gouv.qc.ca/eau/potable/reglement/guide_interpretation_RQEP.pdf" TargetMode="External"/><Relationship Id="rId4" Type="http://schemas.openxmlformats.org/officeDocument/2006/relationships/settings" Target="settings.xml"/><Relationship Id="rId9" Type="http://schemas.openxmlformats.org/officeDocument/2006/relationships/hyperlink" Target="mailto:travauxpublics@st-elie-de-caxton.canet" TargetMode="External"/><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E29D0-B61E-48B4-8637-226F26144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1191</Words>
  <Characters>6553</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Roseline St-Onge</dc:creator>
  <cp:keywords/>
  <dc:description/>
  <cp:lastModifiedBy>Alexandra Julien</cp:lastModifiedBy>
  <cp:revision>2</cp:revision>
  <dcterms:created xsi:type="dcterms:W3CDTF">2023-03-20T17:11:00Z</dcterms:created>
  <dcterms:modified xsi:type="dcterms:W3CDTF">2023-03-20T17:11:00Z</dcterms:modified>
</cp:coreProperties>
</file>